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89" w:rsidRPr="00106789" w:rsidRDefault="00106789" w:rsidP="00106789">
      <w:pPr>
        <w:pBdr>
          <w:bottom w:val="single" w:sz="6" w:space="0" w:color="AAAAAA"/>
        </w:pBdr>
        <w:spacing w:after="24" w:line="288" w:lineRule="atLeast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 w:rsidRPr="00106789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Клещевой энцефалит</w:t>
      </w:r>
    </w:p>
    <w:tbl>
      <w:tblPr>
        <w:tblW w:w="3162" w:type="dxa"/>
        <w:tblCellSpacing w:w="15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5894"/>
      </w:tblGrid>
      <w:tr w:rsidR="00106789" w:rsidRPr="00106789" w:rsidTr="00106789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106789" w:rsidRPr="00106789" w:rsidRDefault="00106789" w:rsidP="001067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Клещевой энцефалит</w:t>
            </w:r>
          </w:p>
        </w:tc>
      </w:tr>
      <w:tr w:rsidR="00106789" w:rsidRPr="00106789" w:rsidTr="00106789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344354" w:rsidRPr="00106789" w:rsidRDefault="00344354" w:rsidP="00344354">
            <w:pPr>
              <w:spacing w:before="96" w:after="12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67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Клещевой энцефалит</w:t>
            </w:r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— природно-очаговая </w:t>
            </w:r>
            <w:hyperlink r:id="rId5" w:tooltip="Вирус" w:history="1">
              <w:r w:rsidRPr="00106789">
                <w:rPr>
                  <w:rFonts w:ascii="Arial" w:eastAsia="Times New Roman" w:hAnsi="Arial" w:cs="Arial"/>
                  <w:color w:val="0B0080"/>
                  <w:sz w:val="24"/>
                  <w:szCs w:val="24"/>
                  <w:u w:val="single"/>
                  <w:lang w:eastAsia="ru-RU"/>
                </w:rPr>
                <w:t>вирусная</w:t>
              </w:r>
            </w:hyperlink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6" w:tooltip="Инфекция" w:history="1">
              <w:r w:rsidRPr="00106789">
                <w:rPr>
                  <w:rFonts w:ascii="Arial" w:eastAsia="Times New Roman" w:hAnsi="Arial" w:cs="Arial"/>
                  <w:color w:val="0B0080"/>
                  <w:sz w:val="24"/>
                  <w:szCs w:val="24"/>
                  <w:u w:val="single"/>
                  <w:lang w:eastAsia="ru-RU"/>
                </w:rPr>
                <w:t>инфекция</w:t>
              </w:r>
            </w:hyperlink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характеризующаяся </w:t>
            </w:r>
            <w:hyperlink r:id="rId7" w:tooltip="Лихорадка" w:history="1">
              <w:r w:rsidRPr="00106789">
                <w:rPr>
                  <w:rFonts w:ascii="Arial" w:eastAsia="Times New Roman" w:hAnsi="Arial" w:cs="Arial"/>
                  <w:color w:val="0B0080"/>
                  <w:sz w:val="24"/>
                  <w:szCs w:val="24"/>
                  <w:u w:val="single"/>
                  <w:lang w:eastAsia="ru-RU"/>
                </w:rPr>
                <w:t>лихорадкой</w:t>
              </w:r>
            </w:hyperlink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 </w:t>
            </w:r>
            <w:hyperlink r:id="rId8" w:tooltip="Интоксикация" w:history="1">
              <w:r w:rsidRPr="00106789">
                <w:rPr>
                  <w:rFonts w:ascii="Arial" w:eastAsia="Times New Roman" w:hAnsi="Arial" w:cs="Arial"/>
                  <w:color w:val="0B0080"/>
                  <w:sz w:val="24"/>
                  <w:szCs w:val="24"/>
                  <w:u w:val="single"/>
                  <w:lang w:eastAsia="ru-RU"/>
                </w:rPr>
                <w:t>интоксикацией</w:t>
              </w:r>
            </w:hyperlink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 поражением </w:t>
            </w:r>
            <w:hyperlink r:id="rId9" w:anchor=".D0.A2.D0.BA.D0.B0.D0.BD.D0.B8" w:tooltip="Головной мозг" w:history="1">
              <w:r w:rsidRPr="00106789">
                <w:rPr>
                  <w:rFonts w:ascii="Arial" w:eastAsia="Times New Roman" w:hAnsi="Arial" w:cs="Arial"/>
                  <w:color w:val="0B0080"/>
                  <w:sz w:val="24"/>
                  <w:szCs w:val="24"/>
                  <w:u w:val="single"/>
                  <w:lang w:eastAsia="ru-RU"/>
                </w:rPr>
                <w:t>серого вещества головного мозга</w:t>
              </w:r>
            </w:hyperlink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</w:t>
            </w:r>
            <w:hyperlink r:id="rId10" w:tooltip="Энцефалит" w:history="1">
              <w:r w:rsidRPr="00106789">
                <w:rPr>
                  <w:rFonts w:ascii="Arial" w:eastAsia="Times New Roman" w:hAnsi="Arial" w:cs="Arial"/>
                  <w:color w:val="0B0080"/>
                  <w:sz w:val="24"/>
                  <w:szCs w:val="24"/>
                  <w:u w:val="single"/>
                  <w:lang w:eastAsia="ru-RU"/>
                </w:rPr>
                <w:t>энцефалит</w:t>
              </w:r>
            </w:hyperlink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и/или оболочек головного и </w:t>
            </w:r>
            <w:hyperlink r:id="rId11" w:anchor=".D0.A1.D0.B5.D1.80.D0.BE.D0.B5_.D0.B2.D0.B5.D1.89.D0.B5.D1.81.D1.82.D0.B2.D0.BE" w:tooltip="Спинной мозг" w:history="1">
              <w:r w:rsidRPr="00106789">
                <w:rPr>
                  <w:rFonts w:ascii="Arial" w:eastAsia="Times New Roman" w:hAnsi="Arial" w:cs="Arial"/>
                  <w:color w:val="0B0080"/>
                  <w:sz w:val="24"/>
                  <w:szCs w:val="24"/>
                  <w:u w:val="single"/>
                  <w:lang w:eastAsia="ru-RU"/>
                </w:rPr>
                <w:t>спинного мозга</w:t>
              </w:r>
            </w:hyperlink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</w:t>
            </w:r>
            <w:hyperlink r:id="rId12" w:tooltip="Менингит" w:history="1">
              <w:r w:rsidRPr="00106789">
                <w:rPr>
                  <w:rFonts w:ascii="Arial" w:eastAsia="Times New Roman" w:hAnsi="Arial" w:cs="Arial"/>
                  <w:color w:val="0B0080"/>
                  <w:sz w:val="24"/>
                  <w:szCs w:val="24"/>
                  <w:u w:val="single"/>
                  <w:lang w:eastAsia="ru-RU"/>
                </w:rPr>
                <w:t>менингит</w:t>
              </w:r>
            </w:hyperlink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и </w:t>
            </w:r>
            <w:proofErr w:type="spellStart"/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менингоэнцефалит</w:t>
            </w:r>
            <w:proofErr w:type="spellEnd"/>
            <w:r w:rsidRPr="001067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). Заболевание может привести к стойким неврологическим и психиатрическим осложнениям и даже к смерти больного.</w:t>
            </w:r>
          </w:p>
          <w:p w:rsidR="00106789" w:rsidRPr="00106789" w:rsidRDefault="00106789" w:rsidP="001067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B0080"/>
                <w:sz w:val="15"/>
                <w:szCs w:val="15"/>
                <w:lang w:eastAsia="ru-RU"/>
              </w:rPr>
              <w:drawing>
                <wp:inline distT="0" distB="0" distL="0" distR="0">
                  <wp:extent cx="1809750" cy="1914525"/>
                  <wp:effectExtent l="19050" t="0" r="0" b="0"/>
                  <wp:docPr id="1" name="Рисунок 1" descr="Tick male (aka)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 male (aka)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789" w:rsidRPr="00106789" w:rsidTr="00106789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106789" w:rsidRPr="00106789" w:rsidRDefault="00106789" w:rsidP="0010678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Клещ - переносчик </w:t>
            </w:r>
            <w:proofErr w:type="spellStart"/>
            <w:r w:rsidRPr="00106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энцефалита.</w:t>
            </w:r>
            <w:hyperlink r:id="rId15" w:tooltip="Dermacentor silvarum (страница отсутствует)" w:history="1">
              <w:r w:rsidRPr="00106789">
                <w:rPr>
                  <w:rFonts w:ascii="Times New Roman" w:eastAsia="Times New Roman" w:hAnsi="Times New Roman" w:cs="Times New Roman"/>
                  <w:i/>
                  <w:iCs/>
                  <w:color w:val="A55858"/>
                  <w:sz w:val="24"/>
                  <w:szCs w:val="24"/>
                  <w:u w:val="single"/>
                  <w:lang w:eastAsia="ru-RU"/>
                </w:rPr>
                <w:t>Dermacentor</w:t>
              </w:r>
              <w:proofErr w:type="spellEnd"/>
              <w:r w:rsidRPr="00106789">
                <w:rPr>
                  <w:rFonts w:ascii="Times New Roman" w:eastAsia="Times New Roman" w:hAnsi="Times New Roman" w:cs="Times New Roman"/>
                  <w:i/>
                  <w:iCs/>
                  <w:color w:val="A55858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106789">
                <w:rPr>
                  <w:rFonts w:ascii="Times New Roman" w:eastAsia="Times New Roman" w:hAnsi="Times New Roman" w:cs="Times New Roman"/>
                  <w:i/>
                  <w:iCs/>
                  <w:color w:val="A55858"/>
                  <w:sz w:val="24"/>
                  <w:szCs w:val="24"/>
                  <w:u w:val="single"/>
                  <w:lang w:eastAsia="ru-RU"/>
                </w:rPr>
                <w:t>silvarum</w:t>
              </w:r>
              <w:proofErr w:type="spellEnd"/>
            </w:hyperlink>
            <w:r w:rsidRPr="00106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самец.</w:t>
            </w:r>
          </w:p>
        </w:tc>
      </w:tr>
    </w:tbl>
    <w:p w:rsidR="00106789" w:rsidRPr="00106789" w:rsidRDefault="00106789" w:rsidP="00106789">
      <w:pPr>
        <w:shd w:val="clear" w:color="auto" w:fill="F9F9F9"/>
        <w:spacing w:after="144" w:line="36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106789" w:rsidRPr="00106789" w:rsidRDefault="00106789" w:rsidP="00106789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9"/>
          <w:lang w:eastAsia="ru-RU"/>
        </w:rPr>
        <w:t>Историческая справка</w:t>
      </w:r>
      <w:r w:rsidRPr="00106789">
        <w:rPr>
          <w:rFonts w:ascii="Arial" w:eastAsia="Times New Roman" w:hAnsi="Arial" w:cs="Arial"/>
          <w:color w:val="555555"/>
          <w:sz w:val="24"/>
          <w:lang w:eastAsia="ru-RU"/>
        </w:rPr>
        <w:t>[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Первое клиническое описание дал отечественный исследователь А. Панов в 1935 г. В 1937—1938 гг. комплексными экспедициями Л. Зильбера, </w:t>
      </w:r>
      <w:hyperlink r:id="rId16" w:tooltip="Павловский, Евгений Никанорович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Е. Павловского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Смородинцева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других ученых были подробно изучены эпидемиология, клиническая картина и профилактика данного заболевания. </w:t>
      </w:r>
      <w:hyperlink r:id="rId17" w:tooltip="Вирус клещевого энцефалит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Вирус клещевого энцефалита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впервые выделен в 1937 г. </w:t>
      </w:r>
      <w:hyperlink r:id="rId18" w:tooltip="Зильбер, Лев Александрович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Л. Зильбером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сотрудниками из мозга умерших, крови и </w:t>
      </w:r>
      <w:hyperlink r:id="rId19" w:tooltip="Ликвор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ликвора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больных, а также от иксодовых клещей и диких позвоночных животных Дальнего Востока.</w:t>
      </w:r>
    </w:p>
    <w:p w:rsidR="00106789" w:rsidRPr="00106789" w:rsidRDefault="00106789" w:rsidP="00106789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9"/>
          <w:lang w:eastAsia="ru-RU"/>
        </w:rPr>
        <w:t>Этиология и эпидемиология</w:t>
      </w:r>
    </w:p>
    <w:p w:rsidR="00106789" w:rsidRPr="00106789" w:rsidRDefault="00106789" w:rsidP="00106789">
      <w:pPr>
        <w:shd w:val="clear" w:color="auto" w:fill="F9F9F9"/>
        <w:spacing w:after="192" w:line="33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Распространение клещевого энцефалита</w:t>
      </w:r>
    </w:p>
    <w:p w:rsidR="00106789" w:rsidRPr="00106789" w:rsidRDefault="00BC6CBC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0" w:tooltip="Вирус клещевого энцефалита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Вирус клещевого энцефалита</w:t>
        </w:r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— </w:t>
      </w:r>
      <w:proofErr w:type="spellStart"/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нейротропный</w:t>
      </w:r>
      <w:proofErr w:type="spellEnd"/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РНК-содержащий. </w:t>
      </w:r>
      <w:proofErr w:type="gramStart"/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Относится к роду </w:t>
      </w:r>
      <w:proofErr w:type="spellStart"/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begin"/>
      </w:r>
      <w:r w:rsidR="00106789"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instrText xml:space="preserve"> HYPERLINK "http://ru.wikipedia.org/w/index.php?title=Flavivirus&amp;action=edit&amp;redlink=1" \o "Flavivirus (страница отсутствует)" </w:instrText>
      </w:r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separate"/>
      </w:r>
      <w:r w:rsidR="00106789" w:rsidRPr="00106789">
        <w:rPr>
          <w:rFonts w:ascii="Arial" w:eastAsia="Times New Roman" w:hAnsi="Arial" w:cs="Arial"/>
          <w:i/>
          <w:iCs/>
          <w:color w:val="A55858"/>
          <w:sz w:val="24"/>
          <w:szCs w:val="24"/>
          <w:u w:val="single"/>
          <w:lang w:eastAsia="ru-RU"/>
        </w:rPr>
        <w:t>Flavivirus</w:t>
      </w:r>
      <w:proofErr w:type="spellEnd"/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end"/>
      </w:r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входит в семейство </w:t>
      </w:r>
      <w:proofErr w:type="spellStart"/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begin"/>
      </w:r>
      <w:r w:rsidR="00106789"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instrText xml:space="preserve"> HYPERLINK "http://ru.wikipedia.org/wiki/Flaviviridae" \o "Flaviviridae" </w:instrText>
      </w:r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separate"/>
      </w:r>
      <w:r w:rsidR="00106789" w:rsidRPr="00106789">
        <w:rPr>
          <w:rFonts w:ascii="Arial" w:eastAsia="Times New Roman" w:hAnsi="Arial" w:cs="Arial"/>
          <w:i/>
          <w:iCs/>
          <w:color w:val="0B0080"/>
          <w:sz w:val="24"/>
          <w:szCs w:val="24"/>
          <w:u w:val="single"/>
          <w:lang w:eastAsia="ru-RU"/>
        </w:rPr>
        <w:t>Flaviviridae</w:t>
      </w:r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end"/>
      </w:r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экологической</w:t>
      </w:r>
      <w:proofErr w:type="spellEnd"/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группы 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"http://ru.wikipedia.org/wiki/%D0%90%D1%80%D0%B1%D0%BE%D0%B2%D0%B8%D1%80%D1%83%D1%81" \o "Арбовирус" </w:instrText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="00106789" w:rsidRPr="00106789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арбовирусов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Возбудитель способен длительно сохранять вирулентные свойства при низких температурах, но нестоек к высоким температурам (при кипячении погибает через 2-3 мин), дезинфицирующим средствам и </w:t>
      </w:r>
      <w:hyperlink r:id="rId21" w:tooltip="Ультрафиолетовое излучение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ультрафиолетовому излучению</w:t>
        </w:r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Основным резервуаром, поддерживающим существование возбудителя, являются </w:t>
      </w:r>
      <w:hyperlink r:id="rId22" w:tooltip="Иксодовые клещи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иксодовые клещи</w:t>
        </w:r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 </w:t>
      </w:r>
      <w:proofErr w:type="spellStart"/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begin"/>
      </w:r>
      <w:r w:rsidR="00106789"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instrText xml:space="preserve"> HYPERLINK "http://ru.wikipedia.org/wiki/Ixodes_persulcatus" \o "Ixodes persulcatus" </w:instrText>
      </w:r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separate"/>
      </w:r>
      <w:r w:rsidR="00106789" w:rsidRPr="00106789">
        <w:rPr>
          <w:rFonts w:ascii="Arial" w:eastAsia="Times New Roman" w:hAnsi="Arial" w:cs="Arial"/>
          <w:i/>
          <w:iCs/>
          <w:color w:val="0B0080"/>
          <w:sz w:val="24"/>
          <w:szCs w:val="24"/>
          <w:u w:val="single"/>
          <w:lang w:eastAsia="ru-RU"/>
        </w:rPr>
        <w:t>Ixodes</w:t>
      </w:r>
      <w:proofErr w:type="spellEnd"/>
      <w:r w:rsidR="00106789" w:rsidRPr="00106789">
        <w:rPr>
          <w:rFonts w:ascii="Arial" w:eastAsia="Times New Roman" w:hAnsi="Arial" w:cs="Arial"/>
          <w:i/>
          <w:iCs/>
          <w:color w:val="0B0080"/>
          <w:sz w:val="24"/>
          <w:szCs w:val="24"/>
          <w:u w:val="single"/>
          <w:lang w:eastAsia="ru-RU"/>
        </w:rPr>
        <w:t xml:space="preserve"> </w:t>
      </w:r>
      <w:proofErr w:type="spellStart"/>
      <w:r w:rsidR="00106789" w:rsidRPr="00106789">
        <w:rPr>
          <w:rFonts w:ascii="Arial" w:eastAsia="Times New Roman" w:hAnsi="Arial" w:cs="Arial"/>
          <w:i/>
          <w:iCs/>
          <w:color w:val="0B0080"/>
          <w:sz w:val="24"/>
          <w:szCs w:val="24"/>
          <w:u w:val="single"/>
          <w:lang w:eastAsia="ru-RU"/>
        </w:rPr>
        <w:t>persulcatus</w:t>
      </w:r>
      <w:proofErr w:type="spellEnd"/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end"/>
      </w:r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(преимущественно в азиатском регионе России) и </w:t>
      </w:r>
      <w:proofErr w:type="spellStart"/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begin"/>
      </w:r>
      <w:r w:rsidR="00106789"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instrText xml:space="preserve"> HYPERLINK "http://ru.wikipedia.org/wiki/Ixodes_ricinus" \o "Ixodes ricinus" </w:instrText>
      </w:r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separate"/>
      </w:r>
      <w:r w:rsidR="00106789" w:rsidRPr="00106789">
        <w:rPr>
          <w:rFonts w:ascii="Arial" w:eastAsia="Times New Roman" w:hAnsi="Arial" w:cs="Arial"/>
          <w:i/>
          <w:iCs/>
          <w:color w:val="0B0080"/>
          <w:sz w:val="24"/>
          <w:szCs w:val="24"/>
          <w:u w:val="single"/>
          <w:lang w:eastAsia="ru-RU"/>
        </w:rPr>
        <w:t>Ixodes</w:t>
      </w:r>
      <w:proofErr w:type="spellEnd"/>
      <w:r w:rsidR="00106789" w:rsidRPr="00106789">
        <w:rPr>
          <w:rFonts w:ascii="Arial" w:eastAsia="Times New Roman" w:hAnsi="Arial" w:cs="Arial"/>
          <w:i/>
          <w:iCs/>
          <w:color w:val="0B0080"/>
          <w:sz w:val="24"/>
          <w:szCs w:val="24"/>
          <w:u w:val="single"/>
          <w:lang w:eastAsia="ru-RU"/>
        </w:rPr>
        <w:t xml:space="preserve"> </w:t>
      </w:r>
      <w:proofErr w:type="spellStart"/>
      <w:r w:rsidR="00106789" w:rsidRPr="00106789">
        <w:rPr>
          <w:rFonts w:ascii="Arial" w:eastAsia="Times New Roman" w:hAnsi="Arial" w:cs="Arial"/>
          <w:i/>
          <w:iCs/>
          <w:color w:val="0B0080"/>
          <w:sz w:val="24"/>
          <w:szCs w:val="24"/>
          <w:u w:val="single"/>
          <w:lang w:eastAsia="ru-RU"/>
        </w:rPr>
        <w:t>ricinus</w:t>
      </w:r>
      <w:proofErr w:type="spellEnd"/>
      <w:r w:rsidRPr="0010678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fldChar w:fldCharType="end"/>
      </w:r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(преимущественно в европейском регионе).</w:t>
      </w:r>
      <w:proofErr w:type="gramEnd"/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Традиционные районы распространения клещевого энцефалита — Сибирь, Урал, Дальний Восток. В то же время случаи заражения встречаются и в средней полосе России, Северо-Западном регионе, Поволжье. Естественным резервуаром вируса и его источником являются более 130 видов различных теплокровных диких и домашних животных и птиц: </w:t>
      </w:r>
      <w:hyperlink r:id="rId23" w:tooltip="Грызуны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грызуны</w:t>
        </w:r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"http://ru.wikipedia.org/wiki/%D0%97%D0%B0%D1%8F%D1%86" \o "Заяц" </w:instrText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="00106789" w:rsidRPr="00106789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зайцы</w:t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hyperlink r:id="rId24" w:tooltip="Насекомоядные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насекомоядные</w:t>
        </w:r>
        <w:proofErr w:type="spellEnd"/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5" w:tooltip="Хищники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хищники</w:t>
        </w:r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копытные. Клещи заражаются от животных-носителей вируса и передают вирус человеку</w:t>
      </w:r>
      <w:hyperlink r:id="rId26" w:anchor="cite_note-1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заболевания характерна строгая весенне-летняя сезонность заболевания, соответствующая активности клещей.</w:t>
      </w:r>
    </w:p>
    <w:p w:rsid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067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Пути передачи</w:t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трансмиссивный (присасывание клеща), редко — алиментарный (употребление в пищу сырого </w:t>
      </w:r>
      <w:hyperlink r:id="rId27" w:tooltip="Молоко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молока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8" w:tooltip="Коз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коз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29" w:tooltip="Коров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коров</w:t>
        </w:r>
      </w:hyperlink>
      <w:proofErr w:type="gramEnd"/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ПАТОГЕНЕЗ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 заражается при укусе инфицированных клещей. Первичная репродукция вируса происходит в </w:t>
      </w:r>
      <w:hyperlink r:id="rId30" w:tooltip="Макрофаг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макрофагах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31" w:tooltip="Гистиоцит (страница отсутствует)" w:history="1">
        <w:r w:rsidRPr="00106789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ru-RU"/>
          </w:rPr>
          <w:t>гистиоцитах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этих клетках происходит адсорбция вируса, рецепторный </w:t>
      </w:r>
      <w:proofErr w:type="spellStart"/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"http://ru.wikipedia.org/wiki/%D0%AD%D0%BD%D0%B4%D0%BE%D1%86%D0%B8%D1%82%D0%BE%D0%B7" \o "Эндоцитоз" </w:instrText>
      </w:r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06789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эндоцитоз</w:t>
      </w:r>
      <w:proofErr w:type="spellEnd"/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«раздевание» </w:t>
      </w:r>
      <w:hyperlink r:id="rId32" w:tooltip="РНК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РНК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Затем в клетке начинается репликация РНК и белков </w:t>
      </w:r>
      <w:hyperlink r:id="rId33" w:tooltip="Капсид" w:history="1">
        <w:proofErr w:type="spellStart"/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капсида</w:t>
        </w:r>
        <w:proofErr w:type="spellEnd"/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формируется зрелый вирион. Путем почкования через модифицированные мембраны </w:t>
      </w:r>
      <w:hyperlink r:id="rId34" w:tooltip="Эндоплазматический ретикулум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эндоплазматического </w:t>
        </w:r>
        <w:proofErr w:type="spellStart"/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ретикулума</w:t>
        </w:r>
        <w:proofErr w:type="spellEnd"/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35" w:tooltip="Вирион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вирионы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собираются в </w:t>
      </w:r>
      <w:hyperlink r:id="rId36" w:tooltip="Везикул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везикулы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которые транспортируются к наружной </w:t>
      </w:r>
      <w:hyperlink r:id="rId37" w:tooltip="Клеточная мембран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клеточной мембране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покидают клетку. </w:t>
      </w: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Наступает период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вирусемии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вторичная репродукция происходит в регионарных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лимфоузлах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 </w:t>
      </w:r>
      <w:hyperlink r:id="rId38" w:tooltip="Гепатоцит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клетках печени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селезенки и эндотелия сосудов, затем вирус попадает в двигательные нейроны передних рогов шейного отдела спинного мозга, клетки мозжечка и мягкой мозговой оболочки</w:t>
      </w:r>
      <w:proofErr w:type="gramEnd"/>
    </w:p>
    <w:p w:rsid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106789">
        <w:rPr>
          <w:rFonts w:ascii="Arial" w:eastAsia="Times New Roman" w:hAnsi="Arial" w:cs="Arial"/>
          <w:color w:val="000000"/>
          <w:sz w:val="29"/>
          <w:lang w:eastAsia="ru-RU"/>
        </w:rPr>
        <w:t>Патоморфология</w:t>
      </w:r>
      <w:proofErr w:type="spellEnd"/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микроскопии обнаруживается </w:t>
      </w:r>
      <w:hyperlink r:id="rId39" w:tooltip="Гиперемия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гиперемия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40" w:tooltip="Отёк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отёк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вещества мозга и оболочек, инфильтраты из мон</w:t>
      </w: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полинуклеарных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клеток,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мезодермальная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глиозная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реакции.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Воспалительно-дегенеративные изменения локализуются в передних рогах шейной части спинного мозга. Характерны деструктивные </w:t>
      </w:r>
      <w:proofErr w:type="spellStart"/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"http://ru.wikipedia.org/wiki/%D0%92%D0%B0%D1%81%D0%BA%D1%83%D0%BB%D0%B8%D1%82" \o "Васкулит" </w:instrText>
      </w:r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06789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васкулиты</w:t>
      </w:r>
      <w:proofErr w:type="spellEnd"/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некротические очажки и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точечные</w:t>
      </w:r>
      <w:hyperlink r:id="rId41" w:tooltip="Геморрагии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геморрагии</w:t>
        </w:r>
        <w:proofErr w:type="spellEnd"/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Для хронической стадии клещевого энцефалита типичны фиброзные изменения оболочек головного мозга с образованием спаек и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арахноидальных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кист, выраженная пролиферация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глии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Самые тяжелые, необратимые поражения возникают в клетках передних рогов шейных сегментов спинного мозга.</w:t>
      </w:r>
    </w:p>
    <w:p w:rsidR="00106789" w:rsidRPr="00106789" w:rsidRDefault="00106789" w:rsidP="00106789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9"/>
          <w:lang w:eastAsia="ru-RU"/>
        </w:rPr>
        <w:t>Клиническая картина</w:t>
      </w:r>
    </w:p>
    <w:p w:rsidR="00106789" w:rsidRPr="00106789" w:rsidRDefault="00BC6CBC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2" w:tooltip="Инкубационный период" w:history="1">
        <w:proofErr w:type="gramStart"/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Инкубационный период</w:t>
        </w:r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трансмиссивном пути передачи длится 7—14 дней, при алиментарном — 4—7 дней.</w:t>
      </w:r>
      <w:proofErr w:type="gramEnd"/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клинической картины клещевого энцефалита европейского подтипа характерна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бифазная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лихорадка. Первая фаза длится 2—4 дня, она соответствует </w:t>
      </w:r>
      <w:hyperlink r:id="rId43" w:tooltip="Виремия" w:history="1">
        <w:proofErr w:type="spellStart"/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виремической</w:t>
        </w:r>
        <w:proofErr w:type="spellEnd"/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фазе. Этот этап сопровождается неспецифической симптоматикой, включая </w:t>
      </w:r>
      <w:hyperlink r:id="rId44" w:tooltip="Лихорадк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лихорадку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недомогание, </w:t>
      </w:r>
      <w:proofErr w:type="spellStart"/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"http://ru.wikipedia.org/wiki/%D0%90%D0%BD%D0%BE%D1%80%D0%B5%D0%BA%D1%81%D0%B8%D1%8F" \o "Анорексия" </w:instrText>
      </w:r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06789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анорексию</w:t>
      </w:r>
      <w:proofErr w:type="spellEnd"/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боли в мышцах, головную боль, тошноту и/или рвоту. Затем наступает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восьмидневная</w:t>
      </w:r>
      <w:hyperlink r:id="rId45" w:tooltip="Ремиссия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ремиссия</w:t>
        </w:r>
        <w:proofErr w:type="spellEnd"/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после которой у 20—30 % больных следует вторая фаза, сопровождающаяся поражением </w:t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центральной нервной системы, включая менингит (лихорадка, сильная головная боль, ригидность мышц шеи) и/или энцефалит (различные нарушения сознания, расстройства чувствительности, моторные нарушения вплоть до паралича).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дальневосточного подтипа клещевого энцефалита характерно более бурное течение с более высокой летальностью. Заболевание начинается с резкого повышения температуры тела до 38—39 °C, начинаются сильные </w:t>
      </w:r>
      <w:hyperlink r:id="rId46" w:tooltip="Головная боль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головные боли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нарушения </w:t>
      </w:r>
      <w:hyperlink r:id="rId47" w:tooltip="Сон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сна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48" w:tooltip="Тошнот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тошнота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Через 3—5 дней развивается поражение </w:t>
      </w:r>
      <w:hyperlink r:id="rId49" w:tooltip="Нервная систем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нервной системы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первую фазу лабораторно выявляются лейкопения и тромбоцитопения. Возможно умеренное повышение печеночных ферментов (АЛТ, АСТ) в биохимическом анализе крови. Во вторую фазу обычно наблюдается выраженный лейкоцитоз в крови и спинномозговой жидкости. Вирус клещевого энцефалита может быть обнаружен в крови, начиная с первой фазы заболевания. На практике диагноз подтверждается обнаружением специфических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острофазных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антител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IgM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крови или спинномозговой жидкости, которые выявляются во второй фазе.</w:t>
      </w:r>
    </w:p>
    <w:p w:rsidR="00106789" w:rsidRPr="00106789" w:rsidRDefault="00106789" w:rsidP="00106789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9"/>
          <w:lang w:eastAsia="ru-RU"/>
        </w:rPr>
        <w:t>Диагностика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Серологический метод.</w:t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Материалом являются парные сыворотки больного. Определение диагностического нарастания титра антител в реакциях </w:t>
      </w:r>
      <w:hyperlink r:id="rId50" w:tooltip="РТГА (страница отсутствует)" w:history="1">
        <w:r w:rsidRPr="00106789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ru-RU"/>
          </w:rPr>
          <w:t>РТГА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(реакция торможения гемагглютинации) и </w:t>
      </w:r>
      <w:hyperlink r:id="rId51" w:tooltip="ИФ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ИФА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(иммуноферментный анализ).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Молекулярно-биологический метод</w:t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Материалом является клещ. Клеща исследуют на наличие антигена вируса клещевого энцефалита, реже с помощью ПЦР (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полимеразно-цепная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реакция) выявляют </w:t>
      </w: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вирусную</w:t>
      </w:r>
      <w:proofErr w:type="gram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РНК (клеща). Для исследований на наличие антигена используют живой материал, ПЦР диагностика возможна по фрагментам клеща.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Вирусологический метод</w:t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Выделение вируса из крови и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спино-мозговой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жидкости путем введения материала в мозг новорожденным белым мышам.</w:t>
      </w:r>
    </w:p>
    <w:p w:rsidR="00106789" w:rsidRPr="00106789" w:rsidRDefault="00106789" w:rsidP="00106789">
      <w:pPr>
        <w:spacing w:after="72" w:line="360" w:lineRule="atLeast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0678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Дифференциальная диагностика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Клещевой энцефалит необходимо дифференцировать со следующими заболеваниями:</w:t>
      </w:r>
    </w:p>
    <w:p w:rsidR="00106789" w:rsidRPr="00106789" w:rsidRDefault="00106789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опухоли ЦНС</w:t>
      </w:r>
    </w:p>
    <w:p w:rsidR="00106789" w:rsidRPr="00106789" w:rsidRDefault="00106789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гнойные процессы головного мозга</w:t>
      </w:r>
    </w:p>
    <w:p w:rsidR="00106789" w:rsidRPr="00106789" w:rsidRDefault="00106789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глубокая сосудистая патология головного мозга</w:t>
      </w:r>
    </w:p>
    <w:p w:rsidR="00106789" w:rsidRPr="00106789" w:rsidRDefault="00BC6CBC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2" w:tooltip="Полиомиелит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полиомиелит</w:t>
        </w:r>
      </w:hyperlink>
    </w:p>
    <w:p w:rsidR="00106789" w:rsidRPr="00106789" w:rsidRDefault="00106789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менингоэнцефалит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различной этиологии</w:t>
      </w:r>
    </w:p>
    <w:p w:rsidR="00106789" w:rsidRPr="00106789" w:rsidRDefault="00106789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комы различного генеза</w:t>
      </w:r>
    </w:p>
    <w:p w:rsidR="00106789" w:rsidRPr="00106789" w:rsidRDefault="00106789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энцефалиты иного генеза</w:t>
      </w:r>
    </w:p>
    <w:p w:rsidR="00106789" w:rsidRPr="00106789" w:rsidRDefault="00BC6CBC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3" w:tooltip="Сыпной тиф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сыпной тиф</w:t>
        </w:r>
      </w:hyperlink>
    </w:p>
    <w:p w:rsidR="00106789" w:rsidRPr="00106789" w:rsidRDefault="00BC6CBC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4" w:tooltip="Грипп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грипп</w:t>
        </w:r>
      </w:hyperlink>
    </w:p>
    <w:p w:rsidR="00106789" w:rsidRPr="00106789" w:rsidRDefault="00BC6CBC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5" w:tooltip="Лептоспироз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лептоспироз</w:t>
        </w:r>
      </w:hyperlink>
    </w:p>
    <w:p w:rsidR="00106789" w:rsidRPr="00106789" w:rsidRDefault="00BC6CBC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6" w:tooltip="Геморрагическая лихорадка с почечным синдромом (страница отсутствует)" w:history="1">
        <w:r w:rsidR="00106789" w:rsidRPr="00106789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ru-RU"/>
          </w:rPr>
          <w:t>геморрагическая лихорадка с почечным синдромом</w:t>
        </w:r>
      </w:hyperlink>
    </w:p>
    <w:p w:rsidR="00106789" w:rsidRPr="00106789" w:rsidRDefault="00BC6CBC" w:rsidP="00106789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7" w:tooltip="Болезнь Лайма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болезнь Лайма</w:t>
        </w:r>
      </w:hyperlink>
    </w:p>
    <w:p w:rsidR="00106789" w:rsidRPr="00106789" w:rsidRDefault="00106789" w:rsidP="00106789">
      <w:pPr>
        <w:spacing w:after="72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Болезнь Лайма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Учитывая тот факт, что в регионах,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эндемичных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КЭ, нередко встречается системный </w:t>
      </w:r>
      <w:hyperlink r:id="rId58" w:tooltip="Болезнь Лайм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клещевой </w:t>
        </w:r>
        <w:proofErr w:type="spellStart"/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боррелиоз</w:t>
        </w:r>
        <w:proofErr w:type="spellEnd"/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(Болезнь Лайма), дифференцировать КЭ приходится с этой болезнью.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Симптомы, характерные как для клещевого энцефалита, так и для клещевого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боррелиоза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06789" w:rsidRPr="00106789" w:rsidRDefault="00106789" w:rsidP="00106789">
      <w:pPr>
        <w:numPr>
          <w:ilvl w:val="0"/>
          <w:numId w:val="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анамнезе — наличие факта укуса клеща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Общеинфекционные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симптомы:</w:t>
      </w:r>
    </w:p>
    <w:p w:rsidR="00106789" w:rsidRPr="00106789" w:rsidRDefault="00106789" w:rsidP="00106789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температурная реакция</w:t>
      </w:r>
    </w:p>
    <w:p w:rsidR="00106789" w:rsidRPr="00106789" w:rsidRDefault="00106789" w:rsidP="00106789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недомогание</w:t>
      </w:r>
    </w:p>
    <w:p w:rsidR="00106789" w:rsidRPr="00106789" w:rsidRDefault="00106789" w:rsidP="00106789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головная боль</w:t>
      </w:r>
    </w:p>
    <w:p w:rsidR="00106789" w:rsidRPr="00106789" w:rsidRDefault="00BC6CBC" w:rsidP="00106789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9" w:tooltip="Миалгия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миалгии</w:t>
        </w:r>
      </w:hyperlink>
    </w:p>
    <w:p w:rsidR="00106789" w:rsidRPr="00106789" w:rsidRDefault="00BC6CBC" w:rsidP="00106789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0" w:tooltip="Артралгия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артралгии</w:t>
        </w:r>
      </w:hyperlink>
    </w:p>
    <w:p w:rsidR="00106789" w:rsidRPr="00106789" w:rsidRDefault="00106789" w:rsidP="00106789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признаки поражения нервной системы (до </w:t>
      </w:r>
      <w:hyperlink r:id="rId61" w:tooltip="Парез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парезов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конечностей и атрофии мышц).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Появление данных симптомов для энцефалита характерно с самого начала заболевания, тогда как для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лайм-боррелиоза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через 3-6 недель.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Однако, для болезни Лайма (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боррелиоза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характерно следующее. На месте присасывания клеща появляется </w:t>
      </w:r>
      <w:hyperlink r:id="rId62" w:tooltip="Эритем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эритема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которая может быть одиночной, множественной, рецидивирующей и часто мигрирующей, распространяющаяся от места первичного появления к периферии в виде розово-красного кольца с более бледным центром.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трёх основных синдромов поражения нервной системы:</w:t>
      </w:r>
    </w:p>
    <w:p w:rsidR="00106789" w:rsidRPr="00106789" w:rsidRDefault="00106789" w:rsidP="00106789">
      <w:pPr>
        <w:numPr>
          <w:ilvl w:val="0"/>
          <w:numId w:val="5"/>
        </w:numPr>
        <w:spacing w:before="100" w:beforeAutospacing="1" w:after="24" w:line="360" w:lineRule="atLeast"/>
        <w:ind w:left="7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радикулоневротический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выражающийся</w:t>
      </w:r>
      <w:proofErr w:type="gram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болезненности шейной, плечевой и поясничной областей с частым возникновением корешковых болей и невралгий (нередко в месте локализации эритемы)</w:t>
      </w:r>
    </w:p>
    <w:p w:rsidR="00106789" w:rsidRPr="00106789" w:rsidRDefault="00BC6CBC" w:rsidP="00106789">
      <w:pPr>
        <w:numPr>
          <w:ilvl w:val="0"/>
          <w:numId w:val="5"/>
        </w:numPr>
        <w:spacing w:before="100" w:beforeAutospacing="1" w:after="24" w:line="360" w:lineRule="atLeast"/>
        <w:ind w:left="7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3" w:tooltip="Парез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парез</w:t>
        </w:r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лицевого нерва с одной или с обеих сторон</w:t>
      </w:r>
    </w:p>
    <w:p w:rsidR="00106789" w:rsidRPr="00106789" w:rsidRDefault="00106789" w:rsidP="00106789">
      <w:pPr>
        <w:numPr>
          <w:ilvl w:val="0"/>
          <w:numId w:val="5"/>
        </w:numPr>
        <w:spacing w:before="100" w:beforeAutospacing="1" w:after="24" w:line="360" w:lineRule="atLeast"/>
        <w:ind w:left="7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синдром серозного менингита.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лабораторной диагностике: серологические реакции на КЭ при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боррелиозе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отрицательны, тогда как на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боррелиоз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положительны. </w:t>
      </w:r>
    </w:p>
    <w:p w:rsidR="00106789" w:rsidRPr="00106789" w:rsidRDefault="00106789" w:rsidP="00106789">
      <w:pPr>
        <w:spacing w:after="72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10678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Полиомиелит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Дифференциальную диагностику КЭ необходимо проводить также с полиомиелитом. Клещевой энцефалит и полиомиелит объединяет наличие как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общеинфекционной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так и неврологической симптоматики. Проведём их сравнение.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Существует две основные формы полиомиелита:</w:t>
      </w:r>
    </w:p>
    <w:p w:rsidR="00106789" w:rsidRPr="00106789" w:rsidRDefault="00106789" w:rsidP="00106789">
      <w:pPr>
        <w:numPr>
          <w:ilvl w:val="0"/>
          <w:numId w:val="6"/>
        </w:numPr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Непаралитическая</w:t>
      </w:r>
      <w:proofErr w:type="spellEnd"/>
    </w:p>
    <w:p w:rsidR="00106789" w:rsidRPr="00106789" w:rsidRDefault="00106789" w:rsidP="00106789">
      <w:pPr>
        <w:numPr>
          <w:ilvl w:val="0"/>
          <w:numId w:val="6"/>
        </w:numPr>
        <w:spacing w:before="100" w:beforeAutospacing="1" w:after="24" w:line="360" w:lineRule="atLeast"/>
        <w:ind w:left="7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Паралитическая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Непаралитическая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форма («малая болезнь») это:</w:t>
      </w:r>
    </w:p>
    <w:p w:rsidR="00106789" w:rsidRPr="00106789" w:rsidRDefault="00106789" w:rsidP="00106789">
      <w:pPr>
        <w:numPr>
          <w:ilvl w:val="0"/>
          <w:numId w:val="7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кратковременная (3-5 дней) лихорадка</w:t>
      </w:r>
    </w:p>
    <w:p w:rsidR="00106789" w:rsidRPr="00106789" w:rsidRDefault="00106789" w:rsidP="00106789">
      <w:pPr>
        <w:numPr>
          <w:ilvl w:val="0"/>
          <w:numId w:val="7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насморк</w:t>
      </w:r>
    </w:p>
    <w:p w:rsidR="00106789" w:rsidRPr="00106789" w:rsidRDefault="00106789" w:rsidP="00106789">
      <w:pPr>
        <w:numPr>
          <w:ilvl w:val="0"/>
          <w:numId w:val="7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небольшой кашель</w:t>
      </w:r>
    </w:p>
    <w:p w:rsidR="00106789" w:rsidRPr="00106789" w:rsidRDefault="00106789" w:rsidP="00106789">
      <w:pPr>
        <w:numPr>
          <w:ilvl w:val="0"/>
          <w:numId w:val="7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 </w:t>
      </w:r>
      <w:proofErr w:type="spellStart"/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"http://ru.wikipedia.org/wiki/%D0%94%D0%B8%D1%81%D0%BF%D0%B5%D0%BF%D1%81%D0%B8%D1%8F" \o "Диспепсия" </w:instrText>
      </w:r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06789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диспептические</w:t>
      </w:r>
      <w:proofErr w:type="spellEnd"/>
      <w:r w:rsidRPr="00106789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 xml:space="preserve"> явления</w:t>
      </w:r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106789" w:rsidRPr="00106789" w:rsidRDefault="00106789" w:rsidP="00106789">
      <w:pPr>
        <w:numPr>
          <w:ilvl w:val="0"/>
          <w:numId w:val="7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</w:t>
      </w:r>
      <w:proofErr w:type="gram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наличие легко протекающего серозного менингита.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Чего не наблюдается при клещевом энцефалите.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Паралитический полиомиелит включает 4 стадии:</w:t>
      </w:r>
    </w:p>
    <w:p w:rsidR="00106789" w:rsidRPr="00106789" w:rsidRDefault="00106789" w:rsidP="00106789">
      <w:pPr>
        <w:numPr>
          <w:ilvl w:val="0"/>
          <w:numId w:val="8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препаралитическую</w:t>
      </w:r>
      <w:proofErr w:type="spellEnd"/>
    </w:p>
    <w:p w:rsidR="00106789" w:rsidRPr="00106789" w:rsidRDefault="00106789" w:rsidP="00106789">
      <w:pPr>
        <w:numPr>
          <w:ilvl w:val="0"/>
          <w:numId w:val="8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паралитическую</w:t>
      </w:r>
    </w:p>
    <w:p w:rsidR="00106789" w:rsidRPr="00106789" w:rsidRDefault="00106789" w:rsidP="00106789">
      <w:pPr>
        <w:numPr>
          <w:ilvl w:val="0"/>
          <w:numId w:val="8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восстановительную</w:t>
      </w:r>
    </w:p>
    <w:p w:rsidR="00106789" w:rsidRPr="00106789" w:rsidRDefault="00106789" w:rsidP="00106789">
      <w:pPr>
        <w:numPr>
          <w:ilvl w:val="0"/>
          <w:numId w:val="8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стадию остаточных явлений.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отличие от клещевого энцефалита </w:t>
      </w:r>
      <w:hyperlink r:id="rId64" w:tooltip="Продромальный период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продромальный период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паралитической форме </w:t>
      </w:r>
      <w:hyperlink r:id="rId65" w:tooltip="Полиомиелит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полиомиелита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характеризуется:</w:t>
      </w:r>
    </w:p>
    <w:p w:rsidR="00106789" w:rsidRPr="00106789" w:rsidRDefault="00106789" w:rsidP="00106789">
      <w:pPr>
        <w:numPr>
          <w:ilvl w:val="0"/>
          <w:numId w:val="9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насморком</w:t>
      </w:r>
    </w:p>
    <w:p w:rsidR="00106789" w:rsidRPr="00106789" w:rsidRDefault="00106789" w:rsidP="00106789">
      <w:pPr>
        <w:numPr>
          <w:ilvl w:val="0"/>
          <w:numId w:val="9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кашлем</w:t>
      </w:r>
    </w:p>
    <w:p w:rsidR="00106789" w:rsidRPr="00106789" w:rsidRDefault="00106789" w:rsidP="00106789">
      <w:pPr>
        <w:numPr>
          <w:ilvl w:val="0"/>
          <w:numId w:val="9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явлениями фарингита</w:t>
      </w:r>
    </w:p>
    <w:p w:rsidR="00106789" w:rsidRPr="00106789" w:rsidRDefault="00106789" w:rsidP="00106789">
      <w:pPr>
        <w:numPr>
          <w:ilvl w:val="0"/>
          <w:numId w:val="9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запором или поносом</w:t>
      </w:r>
    </w:p>
    <w:p w:rsidR="00106789" w:rsidRPr="00106789" w:rsidRDefault="00106789" w:rsidP="00106789">
      <w:pPr>
        <w:numPr>
          <w:ilvl w:val="0"/>
          <w:numId w:val="9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повышением температуры тела в пределах 37,2-37,5 град. С.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Тогда как при клещевом энцефалите на фоне недомогания и общей слабости:</w:t>
      </w:r>
    </w:p>
    <w:p w:rsidR="00106789" w:rsidRPr="00106789" w:rsidRDefault="00106789" w:rsidP="00106789">
      <w:pPr>
        <w:numPr>
          <w:ilvl w:val="0"/>
          <w:numId w:val="10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периодически возникают подергивания мышц фибриллярного или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фасцикулярного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характера,</w:t>
      </w:r>
    </w:p>
    <w:p w:rsidR="00106789" w:rsidRPr="00106789" w:rsidRDefault="00106789" w:rsidP="00106789">
      <w:pPr>
        <w:numPr>
          <w:ilvl w:val="0"/>
          <w:numId w:val="10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внезапно развивается слабость в какой-либо конечности и появляется чувство онемения, слабости в ней. Болевой синдром при этом не характерен.</w:t>
      </w:r>
    </w:p>
    <w:p w:rsidR="00106789" w:rsidRPr="00106789" w:rsidRDefault="00106789" w:rsidP="00106789">
      <w:pPr>
        <w:numPr>
          <w:ilvl w:val="0"/>
          <w:numId w:val="10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Головная боль при малейшем подергивании головы.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Для полиомиелита очень характерно появление внезапных параличей,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</w:t>
      </w: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</w:t>
      </w:r>
      <w:proofErr w:type="spellEnd"/>
      <w:proofErr w:type="gram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чаще развиваются в течение нескольких часов (поражаются передние рога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нижнегрудных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поясничного отделов спинного мозга), вовлекаются преимущественно проксимальные отделы мышц, чаще всего нижних конечностей, также отмечаются расстройства тазовых органов. Для клещевого энцефалита типична локализация поражений в передних рогах шейно-поясничного отдела спинного мозга.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Нарастание двигательных нарушений при полиомиелите происходит максимально в течение первых двух суток от начала развития параличей, в то время как при КЭ эти явления продолжаются до 7-12 дней.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Необходимо отметить, что для КЭ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патогномотичные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признаки:</w:t>
      </w:r>
    </w:p>
    <w:p w:rsidR="00106789" w:rsidRPr="00106789" w:rsidRDefault="00106789" w:rsidP="00106789">
      <w:pPr>
        <w:numPr>
          <w:ilvl w:val="0"/>
          <w:numId w:val="1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эпидемиологический анамнез</w:t>
      </w:r>
    </w:p>
    <w:p w:rsidR="00106789" w:rsidRPr="00106789" w:rsidRDefault="00106789" w:rsidP="00106789">
      <w:pPr>
        <w:numPr>
          <w:ilvl w:val="0"/>
          <w:numId w:val="11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лабораторная диагностика.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Проведённая дифференциальная диагностика позволяет исключить полиомиелит.</w:t>
      </w:r>
    </w:p>
    <w:p w:rsidR="00106789" w:rsidRPr="00106789" w:rsidRDefault="00106789" w:rsidP="00106789">
      <w:pPr>
        <w:spacing w:after="72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Грипп</w:t>
      </w:r>
      <w:r w:rsidRPr="0010678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66" w:tooltip="Редактировать раздел «Грипп»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10678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67" w:tooltip="Редактировать раздел «Грипп»" w:history="1">
        <w:proofErr w:type="gramStart"/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исходный текст</w:t>
        </w:r>
      </w:hyperlink>
      <w:r w:rsidRPr="0010678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Клещевой энцефалит в начальной фазе схож с гриппом.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Клещевой энцефалит и грипп объединяют:</w:t>
      </w:r>
    </w:p>
    <w:p w:rsidR="00106789" w:rsidRPr="00106789" w:rsidRDefault="00106789" w:rsidP="00106789">
      <w:pPr>
        <w:numPr>
          <w:ilvl w:val="0"/>
          <w:numId w:val="1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слабость</w:t>
      </w:r>
    </w:p>
    <w:p w:rsidR="00106789" w:rsidRPr="00106789" w:rsidRDefault="00106789" w:rsidP="00106789">
      <w:pPr>
        <w:numPr>
          <w:ilvl w:val="0"/>
          <w:numId w:val="1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высокая лихорадка</w:t>
      </w:r>
    </w:p>
    <w:p w:rsidR="00106789" w:rsidRPr="00106789" w:rsidRDefault="00106789" w:rsidP="00106789">
      <w:pPr>
        <w:numPr>
          <w:ilvl w:val="0"/>
          <w:numId w:val="1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жар</w:t>
      </w:r>
    </w:p>
    <w:p w:rsidR="00106789" w:rsidRPr="00106789" w:rsidRDefault="00106789" w:rsidP="00106789">
      <w:pPr>
        <w:numPr>
          <w:ilvl w:val="0"/>
          <w:numId w:val="1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озноб</w:t>
      </w:r>
    </w:p>
    <w:p w:rsidR="00106789" w:rsidRPr="00106789" w:rsidRDefault="00106789" w:rsidP="00106789">
      <w:pPr>
        <w:numPr>
          <w:ilvl w:val="0"/>
          <w:numId w:val="1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ноющие боли в мышцах и костях</w:t>
      </w:r>
    </w:p>
    <w:p w:rsidR="00106789" w:rsidRPr="00106789" w:rsidRDefault="00106789" w:rsidP="00106789">
      <w:pPr>
        <w:numPr>
          <w:ilvl w:val="0"/>
          <w:numId w:val="1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тошнота</w:t>
      </w:r>
    </w:p>
    <w:p w:rsidR="00106789" w:rsidRPr="00106789" w:rsidRDefault="00106789" w:rsidP="00106789">
      <w:pPr>
        <w:numPr>
          <w:ilvl w:val="0"/>
          <w:numId w:val="1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рвота</w:t>
      </w:r>
    </w:p>
    <w:p w:rsidR="00106789" w:rsidRPr="00106789" w:rsidRDefault="00106789" w:rsidP="00106789">
      <w:pPr>
        <w:numPr>
          <w:ilvl w:val="0"/>
          <w:numId w:val="1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светобоязнь.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Однако, для гриппа, в отличие от клещевого энцефалита, характерно:</w:t>
      </w:r>
    </w:p>
    <w:p w:rsidR="00106789" w:rsidRPr="00106789" w:rsidRDefault="00106789" w:rsidP="00106789">
      <w:pPr>
        <w:numPr>
          <w:ilvl w:val="0"/>
          <w:numId w:val="1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локализация головной боли в лобной и височной областях и в области надбровных дуг</w:t>
      </w:r>
      <w:proofErr w:type="gramEnd"/>
    </w:p>
    <w:p w:rsidR="00106789" w:rsidRPr="00106789" w:rsidRDefault="00106789" w:rsidP="00106789">
      <w:pPr>
        <w:numPr>
          <w:ilvl w:val="0"/>
          <w:numId w:val="1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 при движении глазных яблок</w:t>
      </w:r>
    </w:p>
    <w:p w:rsidR="00106789" w:rsidRPr="00106789" w:rsidRDefault="00106789" w:rsidP="00106789">
      <w:pPr>
        <w:numPr>
          <w:ilvl w:val="0"/>
          <w:numId w:val="1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сухость и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першение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горле</w:t>
      </w:r>
    </w:p>
    <w:p w:rsidR="00106789" w:rsidRPr="00106789" w:rsidRDefault="00106789" w:rsidP="00106789">
      <w:pPr>
        <w:numPr>
          <w:ilvl w:val="0"/>
          <w:numId w:val="1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сухой и болезненный кашель, сухость</w:t>
      </w:r>
    </w:p>
    <w:p w:rsidR="00106789" w:rsidRPr="00106789" w:rsidRDefault="00106789" w:rsidP="00106789">
      <w:pPr>
        <w:numPr>
          <w:ilvl w:val="0"/>
          <w:numId w:val="1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заложенность в носу с явлениями затруднённого носового дыхания</w:t>
      </w:r>
    </w:p>
    <w:p w:rsidR="00106789" w:rsidRPr="00106789" w:rsidRDefault="00106789" w:rsidP="00106789">
      <w:pPr>
        <w:numPr>
          <w:ilvl w:val="0"/>
          <w:numId w:val="1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гиперемия слизистой оболочки носоглотки, мягкого и твёрдого нёба</w:t>
      </w:r>
    </w:p>
    <w:p w:rsidR="00106789" w:rsidRPr="00106789" w:rsidRDefault="00106789" w:rsidP="00106789">
      <w:pPr>
        <w:numPr>
          <w:ilvl w:val="0"/>
          <w:numId w:val="1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 наличие трахеита с болями по ходу грудины</w:t>
      </w:r>
    </w:p>
    <w:p w:rsidR="00106789" w:rsidRPr="00106789" w:rsidRDefault="00106789" w:rsidP="00106789">
      <w:pPr>
        <w:numPr>
          <w:ilvl w:val="0"/>
          <w:numId w:val="1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лабораторно: лейкопения с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эозинопенией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нейтропенией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относительный лимфоцитоз и нередко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моноцитоз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учитывать, что для гриппа характерно наличие факта переохлаждения, предшествующего заболеванию гриппом.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Тогда как для подтверждения диагноза клещевого энцефалита необходимо учесть наличие:</w:t>
      </w:r>
    </w:p>
    <w:p w:rsidR="00106789" w:rsidRPr="00106789" w:rsidRDefault="00106789" w:rsidP="00106789">
      <w:pPr>
        <w:numPr>
          <w:ilvl w:val="0"/>
          <w:numId w:val="1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эпидемиологических данных (наличие контакта с клещами)</w:t>
      </w:r>
    </w:p>
    <w:p w:rsidR="00106789" w:rsidRPr="00106789" w:rsidRDefault="00106789" w:rsidP="00106789">
      <w:pPr>
        <w:numPr>
          <w:ilvl w:val="0"/>
          <w:numId w:val="1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положительных серологических реакций.</w:t>
      </w:r>
    </w:p>
    <w:p w:rsidR="00106789" w:rsidRPr="00106789" w:rsidRDefault="00106789" w:rsidP="00106789">
      <w:pPr>
        <w:spacing w:after="72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Менингит</w:t>
      </w:r>
      <w:r w:rsidRPr="0010678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68" w:tooltip="Редактировать раздел «Менингит»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10678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69" w:tooltip="Редактировать раздел «Менингит»" w:history="1">
        <w:proofErr w:type="gramStart"/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исходный текст</w:t>
        </w:r>
      </w:hyperlink>
      <w:r w:rsidRPr="0010678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Дифференциальный диагноз проводится с эпидемическим церебральным и туберкулёзным </w:t>
      </w:r>
      <w:hyperlink r:id="rId70" w:tooltip="Менингит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менингитами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Эпидемический церебральный менингит, в отличие от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менингеальной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формы клещевого энцефалита, характеризуется:</w:t>
      </w:r>
    </w:p>
    <w:p w:rsidR="00106789" w:rsidRPr="00106789" w:rsidRDefault="00106789" w:rsidP="00106789">
      <w:pPr>
        <w:numPr>
          <w:ilvl w:val="0"/>
          <w:numId w:val="15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острым началом</w:t>
      </w:r>
    </w:p>
    <w:p w:rsidR="00106789" w:rsidRPr="00106789" w:rsidRDefault="00106789" w:rsidP="00106789">
      <w:pPr>
        <w:numPr>
          <w:ilvl w:val="0"/>
          <w:numId w:val="15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быстрым развитием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менингеального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синдрома</w:t>
      </w:r>
    </w:p>
    <w:p w:rsidR="00106789" w:rsidRPr="00106789" w:rsidRDefault="00106789" w:rsidP="00106789">
      <w:pPr>
        <w:numPr>
          <w:ilvl w:val="0"/>
          <w:numId w:val="15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сезонностью</w:t>
      </w:r>
    </w:p>
    <w:p w:rsidR="00106789" w:rsidRPr="00106789" w:rsidRDefault="00106789" w:rsidP="00106789">
      <w:pPr>
        <w:numPr>
          <w:ilvl w:val="0"/>
          <w:numId w:val="15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отсутствием указаний на укус клеща</w:t>
      </w:r>
    </w:p>
    <w:p w:rsidR="00106789" w:rsidRPr="00106789" w:rsidRDefault="00106789" w:rsidP="00106789">
      <w:pPr>
        <w:numPr>
          <w:ilvl w:val="0"/>
          <w:numId w:val="15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гнойным ликвором.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Туберкулезный менингит — это заболевание, протекающее:</w:t>
      </w:r>
    </w:p>
    <w:p w:rsidR="00106789" w:rsidRPr="00106789" w:rsidRDefault="00106789" w:rsidP="00106789">
      <w:pPr>
        <w:numPr>
          <w:ilvl w:val="0"/>
          <w:numId w:val="16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 </w:t>
      </w:r>
      <w:hyperlink r:id="rId71" w:tooltip="Субфебрильная температура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субфебрильной температурой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106789" w:rsidRPr="00106789" w:rsidRDefault="00BC6CBC" w:rsidP="00106789">
      <w:pPr>
        <w:numPr>
          <w:ilvl w:val="0"/>
          <w:numId w:val="16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2" w:tooltip="Кахексия" w:history="1">
        <w:r w:rsidR="00106789"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кахексией</w:t>
        </w:r>
      </w:hyperlink>
      <w:r w:rsidR="00106789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106789" w:rsidRPr="00106789" w:rsidRDefault="00106789" w:rsidP="00106789">
      <w:pPr>
        <w:numPr>
          <w:ilvl w:val="0"/>
          <w:numId w:val="16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73" w:tooltip="Ликвор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ликворе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можно обнаружить туберкулёзные микобактерии.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лабораторных серологических исследований у больных также помогают дифференцировать клещевой энцефалит от различных серозных менингитов.</w:t>
      </w:r>
    </w:p>
    <w:p w:rsidR="00106789" w:rsidRDefault="00106789" w:rsidP="00106789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lang w:eastAsia="ru-RU"/>
        </w:rPr>
      </w:pPr>
    </w:p>
    <w:p w:rsidR="00106789" w:rsidRPr="00106789" w:rsidRDefault="00106789" w:rsidP="00106789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9"/>
          <w:lang w:eastAsia="ru-RU"/>
        </w:rPr>
        <w:t>Лечение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Специфического лечения клещевого энцефалита не существует. При возникновении симптомов, свидетельствующих о поражении центральной нервной системы (менингит, энцефалит) больного следует незамедлительно госпитализировать для оказания поддерживающей терапии. В качестве симптоматического лечения часто прибегают к кортикостероидным средствам. В тяжелых случаях возникает необходимость в интубации трахеи с последующим проведением искусственной вентиляции легких.</w:t>
      </w:r>
    </w:p>
    <w:p w:rsidR="00106789" w:rsidRPr="00106789" w:rsidRDefault="00106789" w:rsidP="00106789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9"/>
          <w:lang w:eastAsia="ru-RU"/>
        </w:rPr>
        <w:t>Профилактика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специфической профилактики применяют </w:t>
      </w:r>
      <w:hyperlink r:id="rId74" w:tooltip="Вакцинация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вакцинацию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которая является самой надежной превентивной мерой. Обязательной вакцинации подлежат все лица</w:t>
      </w:r>
      <w:hyperlink r:id="rId75" w:anchor="cite_note-.D0.A1.D0.B0.D0.BD.D0.B8.D1.82.D0.B0.D1.80.D0.BD.D0.BE.E2.80.93.D1.8D.D0.BF.D0.B8.D0.B4.D0.B5.D0.BC.D0.B8.D0.BE.D0.BB.D0.BE.D0.B3.D0.B8.D1.87.D0.B5.D1.81.D0.BA.D0.B8.D0.B5_.D0.BF.D1.80.D0.B0.D0.B2.D0.B8.D0.BB.D0.B0_.D0.A1.D0.9F_3.1.3.2352-08-4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vertAlign w:val="superscript"/>
            <w:lang w:eastAsia="ru-RU"/>
          </w:rPr>
          <w:t>[4]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проживающие в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эндемичных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районах или выезжающие в них. </w:t>
      </w: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Население в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эндемичных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районах составляет примерно половину всего населения России </w:t>
      </w:r>
      <w:hyperlink r:id="rId76" w:anchor="cite_note-.D0.A1.D0.BF.D0.B8.D1.81.D0.BE.D0.BA_.D1.8D.D0.BD.D0.B4.D0.B5.D0.BC.D0.B8.D1.87.D0.BD.D1.8B.D1.85_.D1.80.D0.B0.D0.B9.D0.BE.D0.BD.D0.BE.D0.B2-5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vertAlign w:val="superscript"/>
            <w:lang w:eastAsia="ru-RU"/>
          </w:rPr>
          <w:t>[5]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России вакцинация проводится зарубежными (ФСМЕ,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Энцепур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 отечественными вакцинами по основной и экстренной схемам.</w:t>
      </w:r>
      <w:proofErr w:type="gram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Основная схема (0, 1-3, 9-12 месяцев) проводится с последующей ревакцинацией каждые 3-5 лет. Чтобы сформировать иммунитет к началу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эпидсезона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первую дозу вводят осенью, вторую зимой. Экстренная схема (две инъекции с интервалом в 14 дней) применяется для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невакцинированных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лиц, приезжающих в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эндемичные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очаги весной-летом. Экстренно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провакцинированные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лица иммунизируются только на один сезон (иммунитет развивается через 2-3 недели), через 9-12 месяцев им ставится 3-й укол.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 РФ дополнительно при присасывании клещей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невакцинированным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людям вводят внутримышечно </w:t>
      </w:r>
      <w:hyperlink r:id="rId77" w:tooltip="Иммуноглобулин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иммуноглобулин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1,5 до 3 мл</w:t>
      </w: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зависимости от возраста. Спустя 10 дней препарат вводится повторно в количестве 6 мл</w:t>
      </w:r>
      <w:hyperlink r:id="rId78" w:anchor="cite_note-.D0.9D._.D0.94._.D0.AF.D1.89.D1.83.D0.BA.2C_.D0.AE._.D0.AF._.D0.92.D0.B5.D0.BD.D0.B3.D0.B5.D1.80.D0.BE.D0.B2-6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vertAlign w:val="superscript"/>
            <w:lang w:eastAsia="ru-RU"/>
          </w:rPr>
          <w:t>[6]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Эффективность экстренной профилактики специфическим иммуноглобулином нуждается в подтверждении в соответствии с современными требованиями доказательной медицины.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Неспецифические меры профилактики сводятся к предупреждению присасывания клещей, а также к их раннему удалению.</w:t>
      </w:r>
    </w:p>
    <w:p w:rsidR="00106789" w:rsidRPr="00106789" w:rsidRDefault="00106789" w:rsidP="00106789">
      <w:pPr>
        <w:numPr>
          <w:ilvl w:val="0"/>
          <w:numId w:val="17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Избегать посещения мест обитания клещей (лесные </w:t>
      </w:r>
      <w:hyperlink r:id="rId79" w:tooltip="Биотоп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биотопы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высокой травой, кустарником) в мае-июне. В походах следует держаться троп.</w:t>
      </w:r>
    </w:p>
    <w:p w:rsidR="00106789" w:rsidRPr="00106789" w:rsidRDefault="00106789" w:rsidP="00106789">
      <w:pPr>
        <w:numPr>
          <w:ilvl w:val="0"/>
          <w:numId w:val="17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Применять репелленты, содержащие </w:t>
      </w:r>
      <w:hyperlink r:id="rId80" w:tooltip="Диэтилтолуамид" w:history="1">
        <w:r w:rsidRPr="00106789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ДЭТА</w:t>
        </w:r>
      </w:hyperlink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</w:t>
      </w:r>
      <w:proofErr w:type="spellStart"/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"http://ru.wikipedia.org/wiki/%D0%9F%D0%B5%D1%80%D0%BC%D0%B5%D1%82%D1%80%D0%B8%D0%BD" \o "Перметрин" </w:instrText>
      </w:r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06789">
        <w:rPr>
          <w:rFonts w:ascii="Arial" w:eastAsia="Times New Roman" w:hAnsi="Arial" w:cs="Arial"/>
          <w:color w:val="0B0080"/>
          <w:sz w:val="24"/>
          <w:szCs w:val="24"/>
          <w:u w:val="single"/>
          <w:lang w:eastAsia="ru-RU"/>
        </w:rPr>
        <w:t>перметрин</w:t>
      </w:r>
      <w:proofErr w:type="spellEnd"/>
      <w:r w:rsidR="00BC6CBC"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06789" w:rsidRPr="00106789" w:rsidRDefault="00106789" w:rsidP="00106789">
      <w:pPr>
        <w:numPr>
          <w:ilvl w:val="0"/>
          <w:numId w:val="17"/>
        </w:numPr>
        <w:spacing w:before="100" w:beforeAutospacing="1" w:after="24" w:line="360" w:lineRule="atLeast"/>
        <w:ind w:left="3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Следует надевать одежду с длинными рукавами и штанинами, штанины желательно заправлять в длинные носки. Волосы следует прятать под головной убор. Чтобы клещей было легче заметить, предпочтительно надевать светлую одежду.</w:t>
      </w:r>
    </w:p>
    <w:p w:rsidR="00106789" w:rsidRPr="00106789" w:rsidRDefault="00106789" w:rsidP="00106789">
      <w:pPr>
        <w:numPr>
          <w:ilvl w:val="0"/>
          <w:numId w:val="17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пребывания в лесу рекомендуется регулярно осматривать одежду.</w:t>
      </w:r>
    </w:p>
    <w:p w:rsidR="00106789" w:rsidRPr="00106789" w:rsidRDefault="00106789" w:rsidP="00106789">
      <w:pPr>
        <w:numPr>
          <w:ilvl w:val="0"/>
          <w:numId w:val="17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возвращении из леса производится осмотр одежды и тела. Поскольку некоторые участки тела недоступны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самоосмотру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следует прибегнуть к помощи друзей или близких для осмотра спины и волосистой части головы.</w:t>
      </w:r>
    </w:p>
    <w:p w:rsidR="00106789" w:rsidRPr="00106789" w:rsidRDefault="00106789" w:rsidP="00106789">
      <w:pPr>
        <w:numPr>
          <w:ilvl w:val="0"/>
          <w:numId w:val="17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Поскольку личиночные формы клещей очень мелки, их можно не заметить на одежде. Во избежание их присасывания одежду рекомендуется простирать в горячей воде.</w:t>
      </w:r>
    </w:p>
    <w:p w:rsidR="00106789" w:rsidRPr="00106789" w:rsidRDefault="00106789" w:rsidP="00106789">
      <w:pPr>
        <w:numPr>
          <w:ilvl w:val="0"/>
          <w:numId w:val="17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обнаружении присосавшегося клеща, его следует немедленно удалить. Чем раньше клещ удален, тем меньше вероятность заражения. Удалять клеща можно маникюрным пинцетом или нитью, обвязав ее вокруг головы паразита. Клещ удаляется 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раскачивающе-выкручивающими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движениями. Избегайте раздавливания клеща! Ранку можно обработать любым дезинфицирующим раствором (</w:t>
      </w:r>
      <w:proofErr w:type="spellStart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хлоргексидин</w:t>
      </w:r>
      <w:proofErr w:type="spellEnd"/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раствор йода, спирт, и т. п.).</w:t>
      </w:r>
    </w:p>
    <w:p w:rsidR="00106789" w:rsidRPr="00106789" w:rsidRDefault="00106789" w:rsidP="00106789">
      <w:pPr>
        <w:spacing w:before="96" w:after="12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Привитым людям дополнительное введение иммуноглобулина не требуется.</w:t>
      </w:r>
    </w:p>
    <w:p w:rsidR="00106789" w:rsidRPr="00106789" w:rsidRDefault="00106789" w:rsidP="00106789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9"/>
          <w:lang w:eastAsia="ru-RU"/>
        </w:rPr>
        <w:t>Прогноз</w:t>
      </w:r>
    </w:p>
    <w:p w:rsidR="00106789" w:rsidRPr="00106789" w:rsidRDefault="00106789" w:rsidP="00106789">
      <w:pPr>
        <w:spacing w:before="96" w:after="12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6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Стойкие неврологические и психиатрические осложнения развиваются у 10—20 % инфицированных лиц. Летальность инфекции составляет 1—2 % для европейского подтипа и 20—25 % для дальневосточного; как правило, смерть наступает в течение 5—7 дней после возникновения неврологических симптомов.</w:t>
      </w:r>
    </w:p>
    <w:p w:rsidR="000867C2" w:rsidRDefault="000867C2"/>
    <w:sectPr w:rsidR="000867C2" w:rsidSect="001067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8D0"/>
    <w:multiLevelType w:val="multilevel"/>
    <w:tmpl w:val="1A44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99021E"/>
    <w:multiLevelType w:val="multilevel"/>
    <w:tmpl w:val="B8A8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D458D2"/>
    <w:multiLevelType w:val="multilevel"/>
    <w:tmpl w:val="8F70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3D183C"/>
    <w:multiLevelType w:val="multilevel"/>
    <w:tmpl w:val="ECA4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342DF"/>
    <w:multiLevelType w:val="multilevel"/>
    <w:tmpl w:val="3AA0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953315"/>
    <w:multiLevelType w:val="multilevel"/>
    <w:tmpl w:val="CF929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2008C8"/>
    <w:multiLevelType w:val="multilevel"/>
    <w:tmpl w:val="04C8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824762"/>
    <w:multiLevelType w:val="multilevel"/>
    <w:tmpl w:val="A29E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E93E16"/>
    <w:multiLevelType w:val="multilevel"/>
    <w:tmpl w:val="1254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84E6FCC"/>
    <w:multiLevelType w:val="multilevel"/>
    <w:tmpl w:val="FF78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71"/>
        </w:tabs>
        <w:ind w:left="277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16678C"/>
    <w:multiLevelType w:val="multilevel"/>
    <w:tmpl w:val="7C66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4F5A4B"/>
    <w:multiLevelType w:val="multilevel"/>
    <w:tmpl w:val="5786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F2C395F"/>
    <w:multiLevelType w:val="multilevel"/>
    <w:tmpl w:val="83B8A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5F195D"/>
    <w:multiLevelType w:val="multilevel"/>
    <w:tmpl w:val="511C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DC53BCF"/>
    <w:multiLevelType w:val="multilevel"/>
    <w:tmpl w:val="45DC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E5C5C54"/>
    <w:multiLevelType w:val="multilevel"/>
    <w:tmpl w:val="9DDA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EB06FC1"/>
    <w:multiLevelType w:val="multilevel"/>
    <w:tmpl w:val="0054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5"/>
  </w:num>
  <w:num w:numId="3">
    <w:abstractNumId w:val="16"/>
  </w:num>
  <w:num w:numId="4">
    <w:abstractNumId w:val="10"/>
  </w:num>
  <w:num w:numId="5">
    <w:abstractNumId w:val="12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11"/>
  </w:num>
  <w:num w:numId="11">
    <w:abstractNumId w:val="13"/>
  </w:num>
  <w:num w:numId="12">
    <w:abstractNumId w:val="6"/>
  </w:num>
  <w:num w:numId="13">
    <w:abstractNumId w:val="8"/>
  </w:num>
  <w:num w:numId="14">
    <w:abstractNumId w:val="14"/>
  </w:num>
  <w:num w:numId="15">
    <w:abstractNumId w:val="4"/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789"/>
    <w:rsid w:val="000867C2"/>
    <w:rsid w:val="00106789"/>
    <w:rsid w:val="00242F04"/>
    <w:rsid w:val="00344354"/>
    <w:rsid w:val="00512B3F"/>
    <w:rsid w:val="00BC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C2"/>
  </w:style>
  <w:style w:type="paragraph" w:styleId="1">
    <w:name w:val="heading 1"/>
    <w:basedOn w:val="a"/>
    <w:link w:val="10"/>
    <w:uiPriority w:val="9"/>
    <w:qFormat/>
    <w:rsid w:val="00106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067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067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067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67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67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067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editsection">
    <w:name w:val="mw-editsection"/>
    <w:basedOn w:val="a0"/>
    <w:rsid w:val="00106789"/>
  </w:style>
  <w:style w:type="character" w:customStyle="1" w:styleId="mw-editsection-bracket">
    <w:name w:val="mw-editsection-bracket"/>
    <w:basedOn w:val="a0"/>
    <w:rsid w:val="00106789"/>
  </w:style>
  <w:style w:type="character" w:styleId="a3">
    <w:name w:val="Hyperlink"/>
    <w:basedOn w:val="a0"/>
    <w:uiPriority w:val="99"/>
    <w:semiHidden/>
    <w:unhideWhenUsed/>
    <w:rsid w:val="0010678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06789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106789"/>
  </w:style>
  <w:style w:type="character" w:customStyle="1" w:styleId="apple-converted-space">
    <w:name w:val="apple-converted-space"/>
    <w:basedOn w:val="a0"/>
    <w:rsid w:val="00106789"/>
  </w:style>
  <w:style w:type="character" w:customStyle="1" w:styleId="noprint">
    <w:name w:val="noprint"/>
    <w:basedOn w:val="a0"/>
    <w:rsid w:val="00106789"/>
  </w:style>
  <w:style w:type="paragraph" w:styleId="a5">
    <w:name w:val="Normal (Web)"/>
    <w:basedOn w:val="a"/>
    <w:uiPriority w:val="99"/>
    <w:semiHidden/>
    <w:unhideWhenUsed/>
    <w:rsid w:val="0010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106789"/>
  </w:style>
  <w:style w:type="character" w:customStyle="1" w:styleId="tocnumber">
    <w:name w:val="tocnumber"/>
    <w:basedOn w:val="a0"/>
    <w:rsid w:val="00106789"/>
  </w:style>
  <w:style w:type="character" w:customStyle="1" w:styleId="toctext">
    <w:name w:val="toctext"/>
    <w:basedOn w:val="a0"/>
    <w:rsid w:val="00106789"/>
  </w:style>
  <w:style w:type="character" w:customStyle="1" w:styleId="mw-headline">
    <w:name w:val="mw-headline"/>
    <w:basedOn w:val="a0"/>
    <w:rsid w:val="00106789"/>
  </w:style>
  <w:style w:type="paragraph" w:styleId="a6">
    <w:name w:val="Balloon Text"/>
    <w:basedOn w:val="a"/>
    <w:link w:val="a7"/>
    <w:uiPriority w:val="99"/>
    <w:semiHidden/>
    <w:unhideWhenUsed/>
    <w:rsid w:val="0010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6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4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4628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204685146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793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264798389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mmons.wikimedia.org/wiki/File:Tick_male_(aka).jpg?uselang=ru" TargetMode="External"/><Relationship Id="rId18" Type="http://schemas.openxmlformats.org/officeDocument/2006/relationships/hyperlink" Target="http://ru.wikipedia.org/wiki/%D0%97%D0%B8%D0%BB%D1%8C%D0%B1%D0%B5%D1%80,_%D0%9B%D0%B5%D0%B2_%D0%90%D0%BB%D0%B5%D0%BA%D1%81%D0%B0%D0%BD%D0%B4%D1%80%D0%BE%D0%B2%D0%B8%D1%87" TargetMode="External"/><Relationship Id="rId26" Type="http://schemas.openxmlformats.org/officeDocument/2006/relationships/hyperlink" Target="http://ru.wikipedia.org/wiki/%CA%EB%E5%F9%E5%E2%EE%E9_%FD%ED%F6%E5%F4%E0%EB%E8%F2" TargetMode="External"/><Relationship Id="rId39" Type="http://schemas.openxmlformats.org/officeDocument/2006/relationships/hyperlink" Target="http://ru.wikipedia.org/wiki/%D0%93%D0%B8%D0%BF%D0%B5%D1%80%D0%B5%D0%BC%D0%B8%D1%8F" TargetMode="External"/><Relationship Id="rId21" Type="http://schemas.openxmlformats.org/officeDocument/2006/relationships/hyperlink" Target="http://ru.wikipedia.org/wiki/%D0%A3%D0%BB%D1%8C%D1%82%D1%80%D0%B0%D1%84%D0%B8%D0%BE%D0%BB%D0%B5%D1%82%D0%BE%D0%B2%D0%BE%D0%B5_%D0%B8%D0%B7%D0%BB%D1%83%D1%87%D0%B5%D0%BD%D0%B8%D0%B5" TargetMode="External"/><Relationship Id="rId34" Type="http://schemas.openxmlformats.org/officeDocument/2006/relationships/hyperlink" Target="http://ru.wikipedia.org/wiki/%D0%AD%D0%BD%D0%B4%D0%BE%D0%BF%D0%BB%D0%B0%D0%B7%D0%BC%D0%B0%D1%82%D0%B8%D1%87%D0%B5%D1%81%D0%BA%D0%B8%D0%B9_%D1%80%D0%B5%D1%82%D0%B8%D0%BA%D1%83%D0%BB%D1%83%D0%BC" TargetMode="External"/><Relationship Id="rId42" Type="http://schemas.openxmlformats.org/officeDocument/2006/relationships/hyperlink" Target="http://ru.wikipedia.org/wiki/%D0%98%D0%BD%D0%BA%D1%83%D0%B1%D0%B0%D1%86%D0%B8%D0%BE%D0%BD%D0%BD%D1%8B%D0%B9_%D0%BF%D0%B5%D1%80%D0%B8%D0%BE%D0%B4" TargetMode="External"/><Relationship Id="rId47" Type="http://schemas.openxmlformats.org/officeDocument/2006/relationships/hyperlink" Target="http://ru.wikipedia.org/wiki/%D0%A1%D0%BE%D0%BD" TargetMode="External"/><Relationship Id="rId50" Type="http://schemas.openxmlformats.org/officeDocument/2006/relationships/hyperlink" Target="http://ru.wikipedia.org/w/index.php?title=%D0%A0%D0%A2%D0%93%D0%90&amp;action=edit&amp;redlink=1" TargetMode="External"/><Relationship Id="rId55" Type="http://schemas.openxmlformats.org/officeDocument/2006/relationships/hyperlink" Target="http://ru.wikipedia.org/wiki/%D0%9B%D0%B5%D0%BF%D1%82%D0%BE%D1%81%D0%BF%D0%B8%D1%80%D0%BE%D0%B7" TargetMode="External"/><Relationship Id="rId63" Type="http://schemas.openxmlformats.org/officeDocument/2006/relationships/hyperlink" Target="http://ru.wikipedia.org/wiki/%D0%9F%D0%B0%D1%80%D0%B5%D0%B7" TargetMode="External"/><Relationship Id="rId68" Type="http://schemas.openxmlformats.org/officeDocument/2006/relationships/hyperlink" Target="http://ru.wikipedia.org/w/index.php?title=%D0%9A%D0%BB%D0%B5%D1%89%D0%B5%D0%B2%D0%BE%D0%B9_%D1%8D%D0%BD%D1%86%D0%B5%D1%84%D0%B0%D0%BB%D0%B8%D1%82&amp;veaction=edit&amp;section=11" TargetMode="External"/><Relationship Id="rId76" Type="http://schemas.openxmlformats.org/officeDocument/2006/relationships/hyperlink" Target="http://ru.wikipedia.org/wiki/%CA%EB%E5%F9%E5%E2%EE%E9_%FD%ED%F6%E5%F4%E0%EB%E8%F2" TargetMode="External"/><Relationship Id="rId7" Type="http://schemas.openxmlformats.org/officeDocument/2006/relationships/hyperlink" Target="http://ru.wikipedia.org/wiki/%D0%9B%D0%B8%D1%85%D0%BE%D1%80%D0%B0%D0%B4%D0%BA%D0%B0" TargetMode="External"/><Relationship Id="rId71" Type="http://schemas.openxmlformats.org/officeDocument/2006/relationships/hyperlink" Target="http://ru.wikipedia.org/wiki/%D0%A1%D1%83%D0%B1%D1%84%D0%B5%D0%B1%D1%80%D0%B8%D0%BB%D1%8C%D0%BD%D0%B0%D1%8F_%D1%82%D0%B5%D0%BC%D0%BF%D0%B5%D1%80%D0%B0%D1%82%D1%83%D1%80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F%D0%B0%D0%B2%D0%BB%D0%BE%D0%B2%D1%81%D0%BA%D0%B8%D0%B9,_%D0%95%D0%B2%D0%B3%D0%B5%D0%BD%D0%B8%D0%B9_%D0%9D%D0%B8%D0%BA%D0%B0%D0%BD%D0%BE%D1%80%D0%BE%D0%B2%D0%B8%D1%87" TargetMode="External"/><Relationship Id="rId29" Type="http://schemas.openxmlformats.org/officeDocument/2006/relationships/hyperlink" Target="http://ru.wikipedia.org/wiki/%D0%9A%D0%BE%D1%80%D0%BE%D0%B2%D0%B0" TargetMode="External"/><Relationship Id="rId11" Type="http://schemas.openxmlformats.org/officeDocument/2006/relationships/hyperlink" Target="http://ru.wikipedia.org/wiki/%D0%A1%D0%BF%D0%B8%D0%BD%D0%BD%D0%BE%D0%B9_%D0%BC%D0%BE%D0%B7%D0%B3" TargetMode="External"/><Relationship Id="rId24" Type="http://schemas.openxmlformats.org/officeDocument/2006/relationships/hyperlink" Target="http://ru.wikipedia.org/wiki/%D0%9D%D0%B0%D1%81%D0%B5%D0%BA%D0%BE%D0%BC%D0%BE%D1%8F%D0%B4%D0%BD%D1%8B%D0%B5" TargetMode="External"/><Relationship Id="rId32" Type="http://schemas.openxmlformats.org/officeDocument/2006/relationships/hyperlink" Target="http://ru.wikipedia.org/wiki/%D0%A0%D0%9D%D0%9A" TargetMode="External"/><Relationship Id="rId37" Type="http://schemas.openxmlformats.org/officeDocument/2006/relationships/hyperlink" Target="http://ru.wikipedia.org/wiki/%D0%9A%D0%BB%D0%B5%D1%82%D0%BE%D1%87%D0%BD%D0%B0%D1%8F_%D0%BC%D0%B5%D0%BC%D0%B1%D1%80%D0%B0%D0%BD%D0%B0" TargetMode="External"/><Relationship Id="rId40" Type="http://schemas.openxmlformats.org/officeDocument/2006/relationships/hyperlink" Target="http://ru.wikipedia.org/wiki/%D0%9E%D1%82%D1%91%D0%BA" TargetMode="External"/><Relationship Id="rId45" Type="http://schemas.openxmlformats.org/officeDocument/2006/relationships/hyperlink" Target="http://ru.wikipedia.org/wiki/%D0%A0%D0%B5%D0%BC%D0%B8%D1%81%D1%81%D0%B8%D1%8F" TargetMode="External"/><Relationship Id="rId53" Type="http://schemas.openxmlformats.org/officeDocument/2006/relationships/hyperlink" Target="http://ru.wikipedia.org/wiki/%D0%A1%D1%8B%D0%BF%D0%BD%D0%BE%D0%B9_%D1%82%D0%B8%D1%84" TargetMode="External"/><Relationship Id="rId58" Type="http://schemas.openxmlformats.org/officeDocument/2006/relationships/hyperlink" Target="http://ru.wikipedia.org/wiki/%D0%91%D0%BE%D0%BB%D0%B5%D0%B7%D0%BD%D1%8C_%D0%9B%D0%B0%D0%B9%D0%BC%D0%B0" TargetMode="External"/><Relationship Id="rId66" Type="http://schemas.openxmlformats.org/officeDocument/2006/relationships/hyperlink" Target="http://ru.wikipedia.org/w/index.php?title=%D0%9A%D0%BB%D0%B5%D1%89%D0%B5%D0%B2%D0%BE%D0%B9_%D1%8D%D0%BD%D1%86%D0%B5%D1%84%D0%B0%D0%BB%D0%B8%D1%82&amp;veaction=edit&amp;section=10" TargetMode="External"/><Relationship Id="rId74" Type="http://schemas.openxmlformats.org/officeDocument/2006/relationships/hyperlink" Target="http://ru.wikipedia.org/wiki/%D0%92%D0%B0%D0%BA%D1%86%D0%B8%D0%BD%D0%B0%D1%86%D0%B8%D1%8F" TargetMode="External"/><Relationship Id="rId79" Type="http://schemas.openxmlformats.org/officeDocument/2006/relationships/hyperlink" Target="http://ru.wikipedia.org/wiki/%D0%91%D0%B8%D0%BE%D1%82%D0%BE%D0%BF" TargetMode="External"/><Relationship Id="rId5" Type="http://schemas.openxmlformats.org/officeDocument/2006/relationships/hyperlink" Target="http://ru.wikipedia.org/wiki/%D0%92%D0%B8%D1%80%D1%83%D1%81" TargetMode="External"/><Relationship Id="rId61" Type="http://schemas.openxmlformats.org/officeDocument/2006/relationships/hyperlink" Target="http://ru.wikipedia.org/wiki/%D0%9F%D0%B0%D1%80%D0%B5%D0%B7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ru.wikipedia.org/wiki/%D0%AD%D0%BD%D1%86%D0%B5%D1%84%D0%B0%D0%BB%D0%B8%D1%82" TargetMode="External"/><Relationship Id="rId19" Type="http://schemas.openxmlformats.org/officeDocument/2006/relationships/hyperlink" Target="http://ru.wikipedia.org/wiki/%D0%9B%D0%B8%D0%BA%D0%B2%D0%BE%D1%80" TargetMode="External"/><Relationship Id="rId31" Type="http://schemas.openxmlformats.org/officeDocument/2006/relationships/hyperlink" Target="http://ru.wikipedia.org/w/index.php?title=%D0%93%D0%B8%D1%81%D1%82%D0%B8%D0%BE%D1%86%D0%B8%D1%82&amp;action=edit&amp;redlink=1" TargetMode="External"/><Relationship Id="rId44" Type="http://schemas.openxmlformats.org/officeDocument/2006/relationships/hyperlink" Target="http://ru.wikipedia.org/wiki/%D0%9B%D0%B8%D1%85%D0%BE%D1%80%D0%B0%D0%B4%D0%BA%D0%B0" TargetMode="External"/><Relationship Id="rId52" Type="http://schemas.openxmlformats.org/officeDocument/2006/relationships/hyperlink" Target="http://ru.wikipedia.org/wiki/%D0%9F%D0%BE%D0%BB%D0%B8%D0%BE%D0%BC%D0%B8%D0%B5%D0%BB%D0%B8%D1%82" TargetMode="External"/><Relationship Id="rId60" Type="http://schemas.openxmlformats.org/officeDocument/2006/relationships/hyperlink" Target="http://ru.wikipedia.org/wiki/%D0%90%D1%80%D1%82%D1%80%D0%B0%D0%BB%D0%B3%D0%B8%D1%8F" TargetMode="External"/><Relationship Id="rId65" Type="http://schemas.openxmlformats.org/officeDocument/2006/relationships/hyperlink" Target="http://ru.wikipedia.org/wiki/%D0%9F%D0%BE%D0%BB%D0%B8%D0%BE%D0%BC%D0%B8%D0%B5%D0%BB%D0%B8%D1%82" TargetMode="External"/><Relationship Id="rId73" Type="http://schemas.openxmlformats.org/officeDocument/2006/relationships/hyperlink" Target="http://ru.wikipedia.org/wiki/%D0%9B%D0%B8%D0%BA%D0%B2%D0%BE%D1%80" TargetMode="External"/><Relationship Id="rId78" Type="http://schemas.openxmlformats.org/officeDocument/2006/relationships/hyperlink" Target="http://ru.wikipedia.org/wiki/%CA%EB%E5%F9%E5%E2%EE%E9_%FD%ED%F6%E5%F4%E0%EB%E8%F2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3%D0%BE%D0%BB%D0%BE%D0%B2%D0%BD%D0%BE%D0%B9_%D0%BC%D0%BE%D0%B7%D0%B3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://ru.wikipedia.org/wiki/%D0%98%D0%BA%D1%81%D0%BE%D0%B4%D0%BE%D0%B2%D1%8B%D0%B5_%D0%BA%D0%BB%D0%B5%D1%89%D0%B8" TargetMode="External"/><Relationship Id="rId27" Type="http://schemas.openxmlformats.org/officeDocument/2006/relationships/hyperlink" Target="http://ru.wikipedia.org/wiki/%D0%9C%D0%BE%D0%BB%D0%BE%D0%BA%D0%BE" TargetMode="External"/><Relationship Id="rId30" Type="http://schemas.openxmlformats.org/officeDocument/2006/relationships/hyperlink" Target="http://ru.wikipedia.org/wiki/%D0%9C%D0%B0%D0%BA%D1%80%D0%BE%D1%84%D0%B0%D0%B3" TargetMode="External"/><Relationship Id="rId35" Type="http://schemas.openxmlformats.org/officeDocument/2006/relationships/hyperlink" Target="http://ru.wikipedia.org/wiki/%D0%92%D0%B8%D1%80%D0%B8%D0%BE%D0%BD" TargetMode="External"/><Relationship Id="rId43" Type="http://schemas.openxmlformats.org/officeDocument/2006/relationships/hyperlink" Target="http://ru.wikipedia.org/wiki/%D0%92%D0%B8%D1%80%D0%B5%D0%BC%D0%B8%D1%8F" TargetMode="External"/><Relationship Id="rId48" Type="http://schemas.openxmlformats.org/officeDocument/2006/relationships/hyperlink" Target="http://ru.wikipedia.org/wiki/%D0%A2%D0%BE%D1%88%D0%BD%D0%BE%D1%82%D0%B0" TargetMode="External"/><Relationship Id="rId56" Type="http://schemas.openxmlformats.org/officeDocument/2006/relationships/hyperlink" Target="http://ru.wikipedia.org/w/index.php?title=%D0%93%D0%B5%D0%BC%D0%BE%D1%80%D1%80%D0%B0%D0%B3%D0%B8%D1%87%D0%B5%D1%81%D0%BA%D0%B0%D1%8F_%D0%BB%D0%B8%D1%85%D0%BE%D1%80%D0%B0%D0%B4%D0%BA%D0%B0_%D1%81_%D0%BF%D0%BE%D1%87%D0%B5%D1%87%D0%BD%D1%8B%D0%BC_%D1%81%D0%B8%D0%BD%D0%B4%D1%80%D0%BE%D0%BC%D0%BE%D0%BC&amp;action=edit&amp;redlink=1" TargetMode="External"/><Relationship Id="rId64" Type="http://schemas.openxmlformats.org/officeDocument/2006/relationships/hyperlink" Target="http://ru.wikipedia.org/wiki/%D0%9F%D1%80%D0%BE%D0%B4%D1%80%D0%BE%D0%BC%D0%B0%D0%BB%D1%8C%D0%BD%D1%8B%D0%B9_%D0%BF%D0%B5%D1%80%D0%B8%D0%BE%D0%B4" TargetMode="External"/><Relationship Id="rId69" Type="http://schemas.openxmlformats.org/officeDocument/2006/relationships/hyperlink" Target="http://ru.wikipedia.org/w/index.php?title=%D0%9A%D0%BB%D0%B5%D1%89%D0%B5%D0%B2%D0%BE%D0%B9_%D1%8D%D0%BD%D1%86%D0%B5%D1%84%D0%B0%D0%BB%D0%B8%D1%82&amp;action=edit&amp;section=11" TargetMode="External"/><Relationship Id="rId77" Type="http://schemas.openxmlformats.org/officeDocument/2006/relationships/hyperlink" Target="http://ru.wikipedia.org/wiki/%D0%98%D0%BC%D0%BC%D1%83%D0%BD%D0%BE%D0%B3%D0%BB%D0%BE%D0%B1%D1%83%D0%BB%D0%B8%D0%BD" TargetMode="External"/><Relationship Id="rId8" Type="http://schemas.openxmlformats.org/officeDocument/2006/relationships/hyperlink" Target="http://ru.wikipedia.org/wiki/%D0%98%D0%BD%D1%82%D0%BE%D0%BA%D1%81%D0%B8%D0%BA%D0%B0%D1%86%D0%B8%D1%8F" TargetMode="External"/><Relationship Id="rId51" Type="http://schemas.openxmlformats.org/officeDocument/2006/relationships/hyperlink" Target="http://ru.wikipedia.org/wiki/%D0%98%D0%A4%D0%90" TargetMode="External"/><Relationship Id="rId72" Type="http://schemas.openxmlformats.org/officeDocument/2006/relationships/hyperlink" Target="http://ru.wikipedia.org/wiki/%D0%9A%D0%B0%D1%85%D0%B5%D0%BA%D1%81%D0%B8%D1%8F" TargetMode="External"/><Relationship Id="rId80" Type="http://schemas.openxmlformats.org/officeDocument/2006/relationships/hyperlink" Target="http://ru.wikipedia.org/wiki/%D0%94%D0%B8%D1%8D%D1%82%D0%B8%D0%BB%D1%82%D0%BE%D0%BB%D1%83%D0%B0%D0%BC%D0%B8%D0%B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iki/%D0%9C%D0%B5%D0%BD%D0%B8%D0%BD%D0%B3%D0%B8%D1%82" TargetMode="External"/><Relationship Id="rId17" Type="http://schemas.openxmlformats.org/officeDocument/2006/relationships/hyperlink" Target="http://ru.wikipedia.org/wiki/%D0%92%D0%B8%D1%80%D1%83%D1%81_%D0%BA%D0%BB%D0%B5%D1%89%D0%B5%D0%B2%D0%BE%D0%B3%D0%BE_%D1%8D%D0%BD%D1%86%D0%B5%D1%84%D0%B0%D0%BB%D0%B8%D1%82%D0%B0" TargetMode="External"/><Relationship Id="rId25" Type="http://schemas.openxmlformats.org/officeDocument/2006/relationships/hyperlink" Target="http://ru.wikipedia.org/wiki/%D0%A5%D0%B8%D1%89%D0%BD%D0%B8%D0%BA%D0%B8" TargetMode="External"/><Relationship Id="rId33" Type="http://schemas.openxmlformats.org/officeDocument/2006/relationships/hyperlink" Target="http://ru.wikipedia.org/wiki/%D0%9A%D0%B0%D0%BF%D1%81%D0%B8%D0%B4" TargetMode="External"/><Relationship Id="rId38" Type="http://schemas.openxmlformats.org/officeDocument/2006/relationships/hyperlink" Target="http://ru.wikipedia.org/wiki/%D0%93%D0%B5%D0%BF%D0%B0%D1%82%D0%BE%D1%86%D0%B8%D1%82" TargetMode="External"/><Relationship Id="rId46" Type="http://schemas.openxmlformats.org/officeDocument/2006/relationships/hyperlink" Target="http://ru.wikipedia.org/wiki/%D0%93%D0%BE%D0%BB%D0%BE%D0%B2%D0%BD%D0%B0%D1%8F_%D0%B1%D0%BE%D0%BB%D1%8C" TargetMode="External"/><Relationship Id="rId59" Type="http://schemas.openxmlformats.org/officeDocument/2006/relationships/hyperlink" Target="http://ru.wikipedia.org/wiki/%D0%9C%D0%B8%D0%B0%D0%BB%D0%B3%D0%B8%D1%8F" TargetMode="External"/><Relationship Id="rId67" Type="http://schemas.openxmlformats.org/officeDocument/2006/relationships/hyperlink" Target="http://ru.wikipedia.org/w/index.php?title=%D0%9A%D0%BB%D0%B5%D1%89%D0%B5%D0%B2%D0%BE%D0%B9_%D1%8D%D0%BD%D1%86%D0%B5%D1%84%D0%B0%D0%BB%D0%B8%D1%82&amp;action=edit&amp;section=10" TargetMode="External"/><Relationship Id="rId20" Type="http://schemas.openxmlformats.org/officeDocument/2006/relationships/hyperlink" Target="http://ru.wikipedia.org/wiki/%D0%92%D0%B8%D1%80%D1%83%D1%81_%D0%BA%D0%BB%D0%B5%D1%89%D0%B5%D0%B2%D0%BE%D0%B3%D0%BE_%D1%8D%D0%BD%D1%86%D0%B5%D1%84%D0%B0%D0%BB%D0%B8%D1%82%D0%B0" TargetMode="External"/><Relationship Id="rId41" Type="http://schemas.openxmlformats.org/officeDocument/2006/relationships/hyperlink" Target="http://ru.wikipedia.org/wiki/%D0%93%D0%B5%D0%BC%D0%BE%D1%80%D1%80%D0%B0%D0%B3%D0%B8%D0%B8" TargetMode="External"/><Relationship Id="rId54" Type="http://schemas.openxmlformats.org/officeDocument/2006/relationships/hyperlink" Target="http://ru.wikipedia.org/wiki/%D0%93%D1%80%D0%B8%D0%BF%D0%BF" TargetMode="External"/><Relationship Id="rId62" Type="http://schemas.openxmlformats.org/officeDocument/2006/relationships/hyperlink" Target="http://ru.wikipedia.org/wiki/%D0%AD%D1%80%D0%B8%D1%82%D0%B5%D0%BC%D0%B0" TargetMode="External"/><Relationship Id="rId70" Type="http://schemas.openxmlformats.org/officeDocument/2006/relationships/hyperlink" Target="http://ru.wikipedia.org/wiki/%D0%9C%D0%B5%D0%BD%D0%B8%D0%BD%D0%B3%D0%B8%D1%82" TargetMode="External"/><Relationship Id="rId75" Type="http://schemas.openxmlformats.org/officeDocument/2006/relationships/hyperlink" Target="http://ru.wikipedia.org/wiki/%CA%EB%E5%F9%E5%E2%EE%E9_%FD%ED%F6%E5%F4%E0%EB%E8%F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8%D0%BD%D1%84%D0%B5%D0%BA%D1%86%D0%B8%D1%8F" TargetMode="External"/><Relationship Id="rId15" Type="http://schemas.openxmlformats.org/officeDocument/2006/relationships/hyperlink" Target="http://ru.wikipedia.org/w/index.php?title=Dermacentor_silvarum&amp;action=edit&amp;redlink=1" TargetMode="External"/><Relationship Id="rId23" Type="http://schemas.openxmlformats.org/officeDocument/2006/relationships/hyperlink" Target="http://ru.wikipedia.org/wiki/%D0%93%D1%80%D1%8B%D0%B7%D1%83%D0%BD%D1%8B" TargetMode="External"/><Relationship Id="rId28" Type="http://schemas.openxmlformats.org/officeDocument/2006/relationships/hyperlink" Target="http://ru.wikipedia.org/wiki/%D0%9A%D0%BE%D0%B7%D0%B0" TargetMode="External"/><Relationship Id="rId36" Type="http://schemas.openxmlformats.org/officeDocument/2006/relationships/hyperlink" Target="http://ru.wikipedia.org/wiki/%D0%92%D0%B5%D0%B7%D0%B8%D0%BA%D1%83%D0%BB%D0%B0" TargetMode="External"/><Relationship Id="rId49" Type="http://schemas.openxmlformats.org/officeDocument/2006/relationships/hyperlink" Target="http://ru.wikipedia.org/wiki/%D0%9D%D0%B5%D1%80%D0%B2%D0%BD%D0%B0%D1%8F_%D1%81%D0%B8%D1%81%D1%82%D0%B5%D0%BC%D0%B0" TargetMode="External"/><Relationship Id="rId57" Type="http://schemas.openxmlformats.org/officeDocument/2006/relationships/hyperlink" Target="http://ru.wikipedia.org/wiki/%D0%91%D0%BE%D0%BB%D0%B5%D0%B7%D0%BD%D1%8C_%D0%9B%D0%B0%D0%B9%D0%BC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3971</Words>
  <Characters>22636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4</cp:revision>
  <dcterms:created xsi:type="dcterms:W3CDTF">2014-04-02T17:00:00Z</dcterms:created>
  <dcterms:modified xsi:type="dcterms:W3CDTF">2014-04-02T17:50:00Z</dcterms:modified>
</cp:coreProperties>
</file>